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B64B05">
      <w:pPr>
        <w:pStyle w:val="9"/>
        <w:jc w:val="center"/>
        <w:rPr>
          <w:rFonts w:ascii="Times New Roman" w:hAnsi="Times New Roman" w:cs="Times New Roman"/>
          <w:b/>
          <w:bCs/>
          <w:sz w:val="22"/>
          <w:szCs w:val="22"/>
          <w:u w:val="single"/>
        </w:rPr>
      </w:pPr>
      <w:bookmarkStart w:id="0" w:name="Par74"/>
      <w:bookmarkEnd w:id="0"/>
      <w:r>
        <w:rPr>
          <w:rFonts w:ascii="Times New Roman" w:hAnsi="Times New Roman" w:cs="Times New Roman"/>
          <w:b/>
          <w:bCs/>
          <w:sz w:val="22"/>
          <w:szCs w:val="22"/>
        </w:rPr>
        <w:t>ДОГОВОР № ______________________</w:t>
      </w:r>
    </w:p>
    <w:p w14:paraId="77E0BEC6">
      <w:pPr>
        <w:pStyle w:val="9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14:paraId="06298F15">
      <w:pPr>
        <w:pStyle w:val="9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14:paraId="1BF89CB3">
      <w:pPr>
        <w:pStyle w:val="10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г. Набережные Челны                                                                                                   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 xml:space="preserve">   </w:t>
      </w:r>
      <w:r>
        <w:rPr>
          <w:rFonts w:ascii="Times New Roman" w:hAnsi="Times New Roman" w:cs="Times New Roman"/>
          <w:sz w:val="22"/>
          <w:szCs w:val="22"/>
          <w:u w:val="single"/>
        </w:rPr>
        <w:t>"      "                   20</w:t>
      </w:r>
      <w:r>
        <w:rPr>
          <w:rFonts w:ascii="Times New Roman" w:hAnsi="Times New Roman" w:cs="Times New Roman"/>
          <w:sz w:val="22"/>
          <w:szCs w:val="22"/>
        </w:rPr>
        <w:t>___</w:t>
      </w:r>
      <w:r>
        <w:rPr>
          <w:rFonts w:ascii="Times New Roman" w:hAnsi="Times New Roman" w:cs="Times New Roman"/>
          <w:sz w:val="22"/>
          <w:szCs w:val="22"/>
          <w:u w:val="single"/>
        </w:rPr>
        <w:t>г.</w:t>
      </w:r>
    </w:p>
    <w:p w14:paraId="4413AAF7">
      <w:pPr>
        <w:pStyle w:val="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17E60A50">
      <w:pPr>
        <w:pStyle w:val="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Муниципальное автономное  дошкольное образовательное учреждение г. Набережные Челны «Детский сад комбинированного вида №60 «Иволга», </w:t>
      </w:r>
      <w:r>
        <w:rPr>
          <w:rFonts w:ascii="Times New Roman" w:hAnsi="Times New Roman" w:cs="Times New Roman"/>
          <w:sz w:val="24"/>
          <w:szCs w:val="24"/>
        </w:rPr>
        <w:t xml:space="preserve">осуществляющее образовательную деятельность (далее - Учреждение) на основании лицензии № </w:t>
      </w:r>
      <w:r>
        <w:rPr>
          <w:rFonts w:ascii="Times New Roman" w:hAnsi="Times New Roman" w:cs="Times New Roman"/>
          <w:sz w:val="24"/>
          <w:szCs w:val="24"/>
          <w:u w:val="single"/>
        </w:rPr>
        <w:t>№ 5974</w:t>
      </w:r>
      <w:r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4"/>
          <w:szCs w:val="24"/>
          <w:u w:val="single"/>
        </w:rPr>
        <w:t>09.02.2015г</w:t>
      </w:r>
      <w:r>
        <w:rPr>
          <w:rFonts w:ascii="Times New Roman" w:hAnsi="Times New Roman" w:cs="Times New Roman"/>
          <w:sz w:val="24"/>
          <w:szCs w:val="24"/>
        </w:rPr>
        <w:t>, выданной МО и Н РТ, именуемое в дальнейшем "Исполнитель", в лице заведующего Шариповой Лены Ахмадиевны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действующего на основании Устава Учреждения, и _______________________________________________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__</w:t>
      </w:r>
      <w:r>
        <w:rPr>
          <w:rFonts w:ascii="Times New Roman" w:hAnsi="Times New Roman" w:cs="Times New Roman"/>
          <w:sz w:val="24"/>
          <w:szCs w:val="24"/>
        </w:rPr>
        <w:t xml:space="preserve"> именуемого в дальнейшем "Заказчик", в интересах несовершеннолетнего _______________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проживающего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адресу:____________________________________________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_</w:t>
      </w:r>
      <w:r>
        <w:rPr>
          <w:rFonts w:ascii="Times New Roman" w:hAnsi="Times New Roman" w:cs="Times New Roman"/>
          <w:sz w:val="24"/>
          <w:szCs w:val="24"/>
        </w:rPr>
        <w:t>, именуемого в дальнейшем "Воспитанник", совместно именуемые Стороны, заключили настоящий Договор о нижеследующем:</w:t>
      </w:r>
    </w:p>
    <w:p w14:paraId="6F438D2C">
      <w:pPr>
        <w:pStyle w:val="9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14:paraId="1B8DE122">
      <w:pPr>
        <w:pStyle w:val="9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1.1.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 xml:space="preserve">Предметом договора являются оказание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образования, который реализуется на бесплатной основе) и федеральной образовательной программой (далее ФОП, которая реализуется на бесплатной основе). </w:t>
      </w:r>
    </w:p>
    <w:p w14:paraId="36BFB8C5">
      <w:pPr>
        <w:pStyle w:val="9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1.2.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 xml:space="preserve">Форма обучения </w:t>
      </w:r>
      <w:r>
        <w:rPr>
          <w:rFonts w:ascii="Times New Roman" w:hAnsi="Times New Roman" w:cs="Times New Roman"/>
          <w:b/>
          <w:sz w:val="22"/>
          <w:szCs w:val="22"/>
        </w:rPr>
        <w:t>-</w:t>
      </w:r>
      <w:r>
        <w:rPr>
          <w:rFonts w:ascii="Times New Roman" w:hAnsi="Times New Roman" w:cs="Times New Roman"/>
          <w:sz w:val="22"/>
          <w:szCs w:val="22"/>
        </w:rPr>
        <w:t xml:space="preserve"> очная.</w:t>
      </w:r>
    </w:p>
    <w:p w14:paraId="54F82F22">
      <w:pPr>
        <w:pStyle w:val="9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>
        <w:rPr>
          <w:rFonts w:ascii="Times New Roman" w:hAnsi="Times New Roman" w:cs="Times New Roman"/>
          <w:sz w:val="22"/>
          <w:szCs w:val="22"/>
        </w:rPr>
        <w:t>1.3.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Наименование образовательной программы – программа дошкольного образования.</w:t>
      </w:r>
    </w:p>
    <w:p w14:paraId="4D8B150D">
      <w:pPr>
        <w:pStyle w:val="9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1.4.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 xml:space="preserve">Срок освоения образовательной программы (продолжительность обучения) на момент подписания настоящего Договора составляет </w:t>
      </w:r>
      <w:r>
        <w:rPr>
          <w:rFonts w:ascii="Times New Roman" w:hAnsi="Times New Roman" w:cs="Times New Roman"/>
          <w:b/>
          <w:sz w:val="22"/>
          <w:szCs w:val="22"/>
        </w:rPr>
        <w:t>___</w:t>
      </w:r>
      <w:r>
        <w:rPr>
          <w:rFonts w:ascii="Times New Roman" w:hAnsi="Times New Roman" w:cs="Times New Roman"/>
          <w:sz w:val="22"/>
          <w:szCs w:val="22"/>
        </w:rPr>
        <w:t xml:space="preserve"> календарных лет.</w:t>
      </w:r>
    </w:p>
    <w:p w14:paraId="73025554">
      <w:pPr>
        <w:pStyle w:val="9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1.5.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Режим пребывания Воспитанника в образовательной организации – 12 часов.</w:t>
      </w:r>
    </w:p>
    <w:p w14:paraId="2DFC3CC4">
      <w:pPr>
        <w:pStyle w:val="10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1.6.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 xml:space="preserve">Воспитанник зачисляется в группу для детей: </w:t>
      </w:r>
    </w:p>
    <w:p w14:paraId="37CC0CEE">
      <w:pPr>
        <w:pStyle w:val="10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(подчеркнуть выбранную группу)</w:t>
      </w:r>
    </w:p>
    <w:p w14:paraId="357C7563">
      <w:pPr>
        <w:pStyle w:val="10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Ясельная   группа     (1-2 года) 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общеразвивающей </w:t>
      </w:r>
      <w:r>
        <w:rPr>
          <w:rFonts w:ascii="Times New Roman" w:hAnsi="Times New Roman" w:cs="Times New Roman"/>
          <w:sz w:val="22"/>
          <w:szCs w:val="22"/>
        </w:rPr>
        <w:t>направленности;</w:t>
      </w:r>
    </w:p>
    <w:p w14:paraId="00DC65B1">
      <w:pPr>
        <w:pStyle w:val="10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первая младшая группа (2-3 года) общеразвивающей </w:t>
      </w:r>
      <w:r>
        <w:rPr>
          <w:rFonts w:ascii="Times New Roman" w:hAnsi="Times New Roman" w:cs="Times New Roman"/>
          <w:sz w:val="22"/>
          <w:szCs w:val="22"/>
        </w:rPr>
        <w:t>направленности;</w:t>
      </w:r>
    </w:p>
    <w:p w14:paraId="46FC127E">
      <w:pPr>
        <w:pStyle w:val="10"/>
        <w:ind w:firstLine="284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вторая младшая группа (3-4 года) общеразвивающей </w:t>
      </w:r>
      <w:r>
        <w:rPr>
          <w:rFonts w:ascii="Times New Roman" w:hAnsi="Times New Roman" w:cs="Times New Roman"/>
          <w:sz w:val="22"/>
          <w:szCs w:val="22"/>
        </w:rPr>
        <w:t>направленности;</w:t>
      </w:r>
    </w:p>
    <w:p w14:paraId="004E5E5A">
      <w:pPr>
        <w:pStyle w:val="10"/>
        <w:ind w:firstLine="284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средняя группа (4-5 лет) общеразвивающей </w:t>
      </w:r>
      <w:r>
        <w:rPr>
          <w:rFonts w:ascii="Times New Roman" w:hAnsi="Times New Roman" w:cs="Times New Roman"/>
          <w:sz w:val="22"/>
          <w:szCs w:val="22"/>
        </w:rPr>
        <w:t>направленности;</w:t>
      </w:r>
    </w:p>
    <w:p w14:paraId="7ADD9DEE">
      <w:pPr>
        <w:pStyle w:val="10"/>
        <w:ind w:firstLine="284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старшая группа (5-6 лет) общеразвивающей </w:t>
      </w:r>
      <w:r>
        <w:rPr>
          <w:rFonts w:ascii="Times New Roman" w:hAnsi="Times New Roman" w:cs="Times New Roman"/>
          <w:sz w:val="22"/>
          <w:szCs w:val="22"/>
        </w:rPr>
        <w:t>направленности;</w:t>
      </w:r>
    </w:p>
    <w:p w14:paraId="3215F8B3">
      <w:pPr>
        <w:pStyle w:val="10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подготовительная к школе группа (6-7 лет) общеразвивающей </w:t>
      </w:r>
      <w:r>
        <w:rPr>
          <w:rFonts w:ascii="Times New Roman" w:hAnsi="Times New Roman" w:cs="Times New Roman"/>
          <w:sz w:val="22"/>
          <w:szCs w:val="22"/>
        </w:rPr>
        <w:t>направленности.</w:t>
      </w:r>
    </w:p>
    <w:p w14:paraId="5D4A7D1D">
      <w:pPr>
        <w:pStyle w:val="10"/>
        <w:ind w:firstLine="284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С обучением и воспитанием на __________________________ языке</w:t>
      </w:r>
      <w:bookmarkStart w:id="2" w:name="Par86"/>
      <w:bookmarkEnd w:id="2"/>
    </w:p>
    <w:p w14:paraId="5A1B5AF0">
      <w:pPr>
        <w:pStyle w:val="9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14:paraId="7C684BA3">
      <w:pPr>
        <w:pStyle w:val="9"/>
        <w:ind w:firstLine="142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>Исполнитель вправе:</w:t>
      </w:r>
    </w:p>
    <w:p w14:paraId="30F2A577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2.1.1.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Самостоятельно осуществлять образовательную деятельность.</w:t>
      </w:r>
    </w:p>
    <w:p w14:paraId="448D2957">
      <w:pPr>
        <w:pStyle w:val="9"/>
        <w:ind w:firstLine="142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2.1.2.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Предоставлять Воспитаннику платные образовательные услуги (за рамками ФГОС дошкольного образования, реализуемого на бесплатной основе) и федеральной образовательной программой (далее – ФОП, которая реализуется на бесплатной основе) наименование, объем и форма которых определены в Договоре на оказание платных образовательных услуг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14:paraId="21A697E3">
      <w:pPr>
        <w:pStyle w:val="9"/>
        <w:ind w:firstLine="142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2.1.3.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Устанавливать и взимать с Заказчика плату за дополнительные образовательные услуги.</w:t>
      </w:r>
    </w:p>
    <w:p w14:paraId="20A000B2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2.1.4.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 xml:space="preserve">В случае не соблюдения п. 3.3. раздел </w:t>
      </w:r>
      <w:r>
        <w:rPr>
          <w:rFonts w:ascii="Times New Roman" w:hAnsi="Times New Roman" w:cs="Times New Roman"/>
          <w:sz w:val="22"/>
          <w:szCs w:val="22"/>
          <w:lang w:val="en-US"/>
        </w:rPr>
        <w:t>III</w:t>
      </w:r>
      <w:r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14:paraId="110D8990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2.1.4.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Переводить Воспитанника в другие группы в летний период при уменьшении количества детей.</w:t>
      </w:r>
    </w:p>
    <w:p w14:paraId="5B73B696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2.1.5.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14:paraId="4D98408A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2.1.6.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Включать в группы как детей одного возраста, так и детей разных возрастов (формировать разновозрастные группы).</w:t>
      </w:r>
    </w:p>
    <w:p w14:paraId="415F5A52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2.1.7.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Устанавливать сокращенный режим пребывания детей в ДОУ в дни проведения дератизации и дезинфекции в помещениях учреждения.</w:t>
      </w:r>
    </w:p>
    <w:p w14:paraId="18741820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2.1.8.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14:paraId="1392E631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2.1.9.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ребенка, документ, подтверждающий регистрацию ребенка на закрепленной за Учреждением территорией (свидетельство о регистрации по месту жительства).</w:t>
      </w:r>
    </w:p>
    <w:p w14:paraId="53A8ECB3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2.1.10.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Запрашивать у Заказчика при первичном поступлении в ДОУ: справку о состоянии здоровья Воспитанника с результатами лабораторного исследования кала на простейшие, соскоба на энтеробиоз; справку об эпидокружении (справку об отсутствии контактов с инфекционными больными).</w:t>
      </w:r>
    </w:p>
    <w:p w14:paraId="45F83FA9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2.1.11.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 xml:space="preserve">Запрашивать у Заказчика сведения о ежегодной иммунодиагностике в целях раннего выявления туберкулеза, либо представление врача-фтизиатра об отсутствии у ребенка заболевания туберкулезом. </w:t>
      </w:r>
    </w:p>
    <w:p w14:paraId="6D56D473">
      <w:pPr>
        <w:shd w:val="clear" w:color="auto" w:fill="FFFFFF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2.1.12.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</w:t>
      </w:r>
      <w:r>
        <w:rPr>
          <w:rFonts w:ascii="Times New Roman" w:hAnsi="Times New Roman" w:cs="Times New Roman"/>
          <w:spacing w:val="11"/>
          <w:sz w:val="22"/>
          <w:szCs w:val="22"/>
        </w:rPr>
        <w:t xml:space="preserve"> (альбом для рисования, </w:t>
      </w:r>
      <w:r>
        <w:rPr>
          <w:rFonts w:ascii="Times New Roman" w:hAnsi="Times New Roman" w:cs="Times New Roman"/>
          <w:sz w:val="22"/>
          <w:szCs w:val="22"/>
        </w:rPr>
        <w:t>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14:paraId="72AA4997">
      <w:pPr>
        <w:shd w:val="clear" w:color="auto" w:fill="FFFFFF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2.1.13.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Осуществлять психолого-педагогическое сопровождение ребенка: наблюдение; собеседование; индивидуальное и групповое обследование; индивидуальные и групповые занятия; психолого-педагогическое обследование в рамках психолого-педагогической комиссии ДОУ (ППк).</w:t>
      </w:r>
    </w:p>
    <w:p w14:paraId="44FBF534">
      <w:pPr>
        <w:pStyle w:val="9"/>
        <w:ind w:firstLine="142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2.2.</w:t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>Заказчик вправе:</w:t>
      </w:r>
    </w:p>
    <w:p w14:paraId="399D6C75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2.2.1.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14:paraId="26AAD997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2.2.2.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Получать от Исполнителя информацию:</w:t>
      </w:r>
    </w:p>
    <w:p w14:paraId="117EA15D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надлежащего исполнения услуг, предусмотренных </w:t>
      </w:r>
      <w:r>
        <w:fldChar w:fldCharType="begin"/>
      </w:r>
      <w:r>
        <w:instrText xml:space="preserve"> HYPERLINK \l "Par74" \o "Ссылка на текущий документ" </w:instrText>
      </w:r>
      <w:r>
        <w:fldChar w:fldCharType="separate"/>
      </w:r>
      <w:r>
        <w:rPr>
          <w:rFonts w:ascii="Times New Roman" w:hAnsi="Times New Roman" w:cs="Times New Roman"/>
          <w:sz w:val="22"/>
          <w:szCs w:val="22"/>
        </w:rPr>
        <w:t>разделом I</w:t>
      </w:r>
      <w:r>
        <w:rPr>
          <w:rFonts w:ascii="Times New Roman" w:hAnsi="Times New Roman" w:cs="Times New Roman"/>
          <w:sz w:val="22"/>
          <w:szCs w:val="22"/>
        </w:rPr>
        <w:fldChar w:fldCharType="end"/>
      </w:r>
      <w:r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14:paraId="17F1BEB7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14:paraId="4EA8F98C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2.2.3.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Сообщить Исполнителю информацию об индивидуальных особенностях Воспитанника, связанных с его состоянием здоровья, в том числе об особенностях организации питания.</w:t>
      </w:r>
    </w:p>
    <w:p w14:paraId="5A61C87B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2.2.4.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Сообщить Исполнителю информацию об индивидуальных потребностях Воспитанника, связанных с его жизненной ситуацией и состоянием здоровья, определяющих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19A07E1D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2.2.5.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14:paraId="36EC904E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2.2.6.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14:paraId="22E7ECAE">
      <w:pPr>
        <w:pStyle w:val="9"/>
        <w:ind w:firstLine="142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2.2.7.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Находиться с Воспитанником в образовательной организации в период его адаптации в течение </w:t>
      </w:r>
    </w:p>
    <w:p w14:paraId="77450AD0">
      <w:pPr>
        <w:pStyle w:val="10"/>
        <w:ind w:firstLine="142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2 дней, при наличии медицинской справки о состоянии здоровья.</w:t>
      </w:r>
    </w:p>
    <w:p w14:paraId="4D7B7705">
      <w:pPr>
        <w:pStyle w:val="9"/>
        <w:ind w:firstLine="142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2.2.7.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</w:p>
    <w:p w14:paraId="0F0DB65C">
      <w:pPr>
        <w:pStyle w:val="9"/>
        <w:ind w:firstLine="142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2.2.8.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Принимать участие в деятельности коллегиальных органов управления, предусмотренных уставом Учреждения.</w:t>
      </w:r>
    </w:p>
    <w:p w14:paraId="4BC36261">
      <w:pPr>
        <w:pStyle w:val="9"/>
        <w:ind w:firstLine="142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2.2.9.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14:paraId="057F7F58">
      <w:pPr>
        <w:pStyle w:val="9"/>
        <w:ind w:firstLine="142"/>
        <w:jc w:val="both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b/>
          <w:color w:val="000000" w:themeColor="text1"/>
          <w:sz w:val="22"/>
          <w:szCs w:val="22"/>
        </w:rPr>
        <w:t>2.3.</w:t>
      </w:r>
      <w:r>
        <w:rPr>
          <w:rFonts w:ascii="Times New Roman" w:hAnsi="Times New Roman" w:cs="Times New Roman"/>
          <w:b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b/>
          <w:color w:val="000000" w:themeColor="text1"/>
          <w:sz w:val="22"/>
          <w:szCs w:val="22"/>
        </w:rPr>
        <w:t>Исполнитель обязан:</w:t>
      </w:r>
    </w:p>
    <w:p w14:paraId="3452A545">
      <w:pPr>
        <w:pStyle w:val="9"/>
        <w:ind w:firstLine="142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2.3.1.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14:paraId="5D82630E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2.3.2.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</w:t>
      </w:r>
      <w:r>
        <w:rPr>
          <w:rFonts w:ascii="Times New Roman" w:hAnsi="Times New Roman" w:cs="Times New Roman"/>
          <w:sz w:val="22"/>
          <w:szCs w:val="22"/>
        </w:rPr>
        <w:t>.</w:t>
      </w:r>
    </w:p>
    <w:p w14:paraId="0BB45533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2.3.3.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 xml:space="preserve">Обеспечить надлежащее предоставление услуг, предусмотренных </w:t>
      </w:r>
      <w:r>
        <w:fldChar w:fldCharType="begin"/>
      </w:r>
      <w:r>
        <w:instrText xml:space="preserve"> HYPERLINK \l "Par74" \o "Ссылка на текущий документ" </w:instrText>
      </w:r>
      <w:r>
        <w:fldChar w:fldCharType="separate"/>
      </w:r>
      <w:r>
        <w:rPr>
          <w:rFonts w:ascii="Times New Roman" w:hAnsi="Times New Roman" w:cs="Times New Roman"/>
          <w:sz w:val="22"/>
          <w:szCs w:val="22"/>
        </w:rPr>
        <w:t>разделом I</w:t>
      </w:r>
      <w:r>
        <w:rPr>
          <w:rFonts w:ascii="Times New Roman" w:hAnsi="Times New Roman" w:cs="Times New Roman"/>
          <w:sz w:val="22"/>
          <w:szCs w:val="22"/>
        </w:rPr>
        <w:fldChar w:fldCharType="end"/>
      </w:r>
      <w:r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образования, федеральной образовательной программой и условиями настоящего Договора.</w:t>
      </w:r>
    </w:p>
    <w:p w14:paraId="6CB8DEF8">
      <w:pPr>
        <w:pStyle w:val="9"/>
        <w:ind w:firstLine="142"/>
        <w:jc w:val="both"/>
        <w:rPr>
          <w:rFonts w:hint="default" w:ascii="Times New Roman" w:hAnsi="Times New Roman" w:cs="Times New Roman"/>
          <w:sz w:val="22"/>
          <w:szCs w:val="22"/>
          <w:lang w:val="ru-RU"/>
        </w:rPr>
      </w:pPr>
      <w:r>
        <w:rPr>
          <w:rFonts w:ascii="Times New Roman" w:hAnsi="Times New Roman" w:cs="Times New Roman"/>
          <w:sz w:val="22"/>
          <w:szCs w:val="22"/>
        </w:rPr>
        <w:t>2.3.4.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«О защите прав потребителей» и Федеральным законом от 29 декабря 2012 г. N 273-ФЗ «Об образовании в Российской Федерации».</w:t>
      </w:r>
      <w:r>
        <w:rPr>
          <w:rFonts w:hint="default" w:ascii="Times New Roman" w:hAnsi="Times New Roman" w:cs="Times New Roman"/>
          <w:sz w:val="22"/>
          <w:szCs w:val="22"/>
          <w:lang w:val="ru-RU"/>
        </w:rPr>
        <w:t>,(в актуальной редакции).</w:t>
      </w:r>
      <w:bookmarkStart w:id="15" w:name="_GoBack"/>
      <w:bookmarkEnd w:id="15"/>
    </w:p>
    <w:p w14:paraId="13A0D305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2.3.5.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044C4E62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2.3.6.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622C0D84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2.3.7.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49E84EEE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2.3.8.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14:paraId="74275526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2.3.9.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 xml:space="preserve">Обучать Воспитанника по образовательной программе, предусмотренной </w:t>
      </w:r>
      <w:r>
        <w:fldChar w:fldCharType="begin"/>
      </w:r>
      <w:r>
        <w:instrText xml:space="preserve"> HYPERLINK \l "Par78" \o "Ссылка на текущий документ" </w:instrText>
      </w:r>
      <w:r>
        <w:fldChar w:fldCharType="separate"/>
      </w:r>
      <w:r>
        <w:rPr>
          <w:rFonts w:ascii="Times New Roman" w:hAnsi="Times New Roman" w:cs="Times New Roman"/>
          <w:sz w:val="22"/>
          <w:szCs w:val="22"/>
        </w:rPr>
        <w:t>пунктом 1.3</w:t>
      </w:r>
      <w:r>
        <w:rPr>
          <w:rFonts w:ascii="Times New Roman" w:hAnsi="Times New Roman" w:cs="Times New Roman"/>
          <w:sz w:val="22"/>
          <w:szCs w:val="22"/>
        </w:rPr>
        <w:fldChar w:fldCharType="end"/>
      </w:r>
      <w:r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14:paraId="000085D7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2.3.10.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5352BBA5">
      <w:pPr>
        <w:pStyle w:val="10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2.3.11.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 xml:space="preserve">Обеспечивать Воспитанника необходимым сбалансированным пятиразовым питанием. </w:t>
      </w:r>
    </w:p>
    <w:p w14:paraId="4A3464CA">
      <w:pPr>
        <w:pStyle w:val="9"/>
        <w:ind w:firstLine="142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2.3.12.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 xml:space="preserve">Переводить Воспитанника в следующую возрастную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группу с 1 сентября.</w:t>
      </w:r>
    </w:p>
    <w:p w14:paraId="65D25DFE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2.3.13.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Обеспечить соблюдение требований Федерального закона от 27 июля 2006 г. N 152-ФЗ «О персональных данных» в части сбора, хранения и обработки персональных данных Заказчика и Воспитанника.</w:t>
      </w:r>
    </w:p>
    <w:p w14:paraId="68EAA65C">
      <w:pPr>
        <w:pStyle w:val="9"/>
        <w:ind w:firstLine="142"/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2.4.</w:t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>Заказчик обязан:</w:t>
      </w:r>
    </w:p>
    <w:p w14:paraId="4610C2E8">
      <w:pPr>
        <w:pStyle w:val="9"/>
        <w:ind w:firstLine="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6C19DDDB">
      <w:pPr>
        <w:pStyle w:val="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2.4.2.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Незамедлительно сообщать Исполнителю об изменении контактного телефона и места жительства.</w:t>
      </w:r>
    </w:p>
    <w:p w14:paraId="079E414C">
      <w:pPr>
        <w:pStyle w:val="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2.4.3.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Обеспечить посещение Воспитанником образовательной организации согласно правилам внутреннего распорядка Исполнителя.</w:t>
      </w:r>
    </w:p>
    <w:p w14:paraId="23DE3AD9">
      <w:pPr>
        <w:pStyle w:val="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2.4.4.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Информировать Исполнителя до 8-00 часов первого дня отсутствия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14:paraId="22BC6B17">
      <w:pPr>
        <w:pStyle w:val="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2.4.5.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 xml:space="preserve">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14:paraId="6F55F9AC">
      <w:pPr>
        <w:pStyle w:val="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2.4.6.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Предоставлять сведения о ежегодной иммунодиагностике в целях раннего выявления туберкулеза, либо представление врача-фтизиатра об отсутствии у ребенка заболевания туберкулезом.</w:t>
      </w:r>
    </w:p>
    <w:p w14:paraId="71AA7672">
      <w:pPr>
        <w:pStyle w:val="15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>2.4.7.</w:t>
      </w:r>
      <w:r>
        <w:rPr>
          <w:sz w:val="22"/>
          <w:szCs w:val="22"/>
        </w:rPr>
        <w:tab/>
      </w:r>
      <w:r>
        <w:rPr>
          <w:sz w:val="22"/>
          <w:szCs w:val="22"/>
        </w:rPr>
        <w:t>Взаимодействовать с Учреждением по всем направлениям воспитания, обучения и коррекции в развитии Воспитанника.</w:t>
      </w:r>
      <w:r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14:paraId="7B8355FE">
      <w:pPr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2.4.8.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Оказывать Учреждению посильную помощь в решении уставных задач</w:t>
      </w:r>
      <w:r>
        <w:rPr>
          <w:rFonts w:ascii="Times New Roman" w:hAnsi="Times New Roman" w:cs="Times New Roman"/>
          <w:spacing w:val="11"/>
          <w:sz w:val="22"/>
          <w:szCs w:val="22"/>
        </w:rPr>
        <w:t xml:space="preserve">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др). </w:t>
      </w:r>
    </w:p>
    <w:p w14:paraId="363A720E">
      <w:pPr>
        <w:pStyle w:val="15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>2.4.9.</w:t>
      </w:r>
      <w:r>
        <w:rPr>
          <w:sz w:val="22"/>
          <w:szCs w:val="22"/>
        </w:rPr>
        <w:tab/>
      </w:r>
      <w:r>
        <w:rPr>
          <w:sz w:val="22"/>
          <w:szCs w:val="22"/>
        </w:rPr>
        <w:t>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14:paraId="208686CF">
      <w:pPr>
        <w:pStyle w:val="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2.4.10.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2F9AF246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2.4.11.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 xml:space="preserve">Лично передавать и забирать ребенка у воспитателя, не передоверяя его лицам, не достигшим 18 – летнего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                                         </w:t>
      </w:r>
    </w:p>
    <w:p w14:paraId="3CFA5F82">
      <w:pPr>
        <w:pStyle w:val="10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1"/>
      <w:bookmarkEnd w:id="3"/>
      <w:r>
        <w:rPr>
          <w:rFonts w:ascii="Times New Roman" w:hAnsi="Times New Roman" w:cs="Times New Roman"/>
          <w:color w:val="000000" w:themeColor="text1"/>
          <w:sz w:val="22"/>
          <w:szCs w:val="22"/>
        </w:rPr>
        <w:t>2.4.12.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Своевременно вносить плату за присмотр и уход за Воспитанником. Родительская плата </w:t>
      </w:r>
      <w:r>
        <w:rPr>
          <w:rFonts w:ascii="Times New Roman" w:hAnsi="Times New Roman" w:cs="Times New Roman"/>
          <w:sz w:val="22"/>
          <w:szCs w:val="22"/>
        </w:rPr>
        <w:t>состоит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из стоимости по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присмотру и уходу за ребенком и стоимости продуктов питания. В период отсутствия ребенка в детском саду родительская плата подлежит уменьшению только на величину расходов на обеспечение Воспитанника продуктами питания (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Постановлением Кабинета Министров РТ от 02.07.2019 № 546 «О нормативном финансировании деятельности муниципальных дошкольных образовательных организаций РТ», №6177 «Об утверждении нормативов финансирования деятельности дошкольных образовательных организации на 2022 г.»</w:t>
      </w:r>
      <w:r>
        <w:rPr>
          <w:rFonts w:ascii="Times New Roman" w:hAnsi="Times New Roman" w:cs="Times New Roman"/>
          <w:sz w:val="22"/>
          <w:szCs w:val="22"/>
        </w:rPr>
        <w:t>).</w:t>
      </w:r>
    </w:p>
    <w:p w14:paraId="5F4A330F">
      <w:pPr>
        <w:pStyle w:val="9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14:paraId="222961AC">
      <w:pPr>
        <w:pStyle w:val="9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по присмотру и уходу за Воспитанником</w:t>
      </w:r>
    </w:p>
    <w:p w14:paraId="03322E32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4"/>
      <w:bookmarkEnd w:id="4"/>
      <w:r>
        <w:rPr>
          <w:rFonts w:ascii="Times New Roman" w:hAnsi="Times New Roman" w:cs="Times New Roman"/>
          <w:sz w:val="22"/>
          <w:szCs w:val="22"/>
        </w:rPr>
        <w:t xml:space="preserve">– 3902 (три тысячи девятьсот два) рубля (в том числе: стоимость продуктов питания 2407 рублей 00 копеек, за содержание и присмотр 1495 рублей 00 копеек) в месяц - </w:t>
      </w:r>
      <w:r>
        <w:rPr>
          <w:rFonts w:ascii="Times New Roman" w:hAnsi="Times New Roman" w:cs="Times New Roman"/>
          <w:b/>
          <w:sz w:val="22"/>
          <w:szCs w:val="22"/>
        </w:rPr>
        <w:t>для Воспитанников от 2-х месяцев до 3-х лет</w:t>
      </w:r>
      <w:r>
        <w:rPr>
          <w:rFonts w:ascii="Times New Roman" w:hAnsi="Times New Roman" w:cs="Times New Roman"/>
          <w:sz w:val="22"/>
          <w:szCs w:val="22"/>
        </w:rPr>
        <w:t>;</w:t>
      </w:r>
    </w:p>
    <w:p w14:paraId="2CE17504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– 4203 (четыре тысячи три) рубля (в том числе: стоимость продуктов питания 3032 рубля 00 копеек, за содержание и присмотр 1171 рублей 00 копеек) в месяц) - </w:t>
      </w:r>
      <w:r>
        <w:rPr>
          <w:rFonts w:ascii="Times New Roman" w:hAnsi="Times New Roman" w:cs="Times New Roman"/>
          <w:b/>
          <w:sz w:val="22"/>
          <w:szCs w:val="22"/>
        </w:rPr>
        <w:t>для Воспитанников от 3-х до 7-ми лет</w:t>
      </w:r>
      <w:r>
        <w:rPr>
          <w:rFonts w:ascii="Times New Roman" w:hAnsi="Times New Roman" w:cs="Times New Roman"/>
          <w:sz w:val="22"/>
          <w:szCs w:val="22"/>
        </w:rPr>
        <w:t>;</w:t>
      </w:r>
    </w:p>
    <w:p w14:paraId="131FB92F">
      <w:pPr>
        <w:widowControl/>
        <w:autoSpaceDE/>
        <w:autoSpaceDN/>
        <w:adjustRightInd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3.1.2.</w:t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>Для семей имеющих 3-х и более несовершеннолетних детей:</w:t>
      </w:r>
    </w:p>
    <w:p w14:paraId="557A316C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– 1951 (одна тысяча девятьсот один) рублей (в том числе: стоимость продуктов питания 1204 рублей 00 копеек, за содержание и присмотр 747 рублей 00 копеек) в месяц) - </w:t>
      </w:r>
      <w:r>
        <w:rPr>
          <w:rFonts w:ascii="Times New Roman" w:hAnsi="Times New Roman" w:cs="Times New Roman"/>
          <w:b/>
          <w:sz w:val="22"/>
          <w:szCs w:val="22"/>
        </w:rPr>
        <w:t>для Воспитанников от 2-х месяцев до 3-х лет</w:t>
      </w:r>
      <w:r>
        <w:rPr>
          <w:rFonts w:ascii="Times New Roman" w:hAnsi="Times New Roman" w:cs="Times New Roman"/>
          <w:sz w:val="22"/>
          <w:szCs w:val="22"/>
        </w:rPr>
        <w:t>;</w:t>
      </w:r>
    </w:p>
    <w:p w14:paraId="168B0789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– 2102 (две тысяча сто два) рубля (в том числе: стоимость продуктов питания 1516 рубля 00 копеек, за содержание и присмотр 586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рубля 00 копеек) в месяц - </w:t>
      </w:r>
      <w:r>
        <w:rPr>
          <w:rFonts w:ascii="Times New Roman" w:hAnsi="Times New Roman" w:cs="Times New Roman"/>
          <w:b/>
          <w:sz w:val="22"/>
          <w:szCs w:val="22"/>
        </w:rPr>
        <w:t>для Воспитанников от 3-х до 7-ми лет.</w:t>
      </w:r>
    </w:p>
    <w:p w14:paraId="12A7F0D8">
      <w:pPr>
        <w:pStyle w:val="1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3.2.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 xml:space="preserve">Заказчик </w:t>
      </w:r>
      <w:r>
        <w:rPr>
          <w:rFonts w:ascii="Times New Roman" w:hAnsi="Times New Roman" w:cs="Times New Roman"/>
          <w:b/>
          <w:sz w:val="22"/>
          <w:szCs w:val="22"/>
        </w:rPr>
        <w:t>ежемесячно</w:t>
      </w:r>
      <w:r>
        <w:rPr>
          <w:rFonts w:ascii="Times New Roman" w:hAnsi="Times New Roman" w:cs="Times New Roman"/>
          <w:sz w:val="22"/>
          <w:szCs w:val="22"/>
        </w:rPr>
        <w:t xml:space="preserve"> вносит  родительскую плату за присмотр и уход за Воспитанником, указанную в </w:t>
      </w:r>
      <w:r>
        <w:fldChar w:fldCharType="begin"/>
      </w:r>
      <w:r>
        <w:instrText xml:space="preserve"> HYPERLINK \l "Par144" \o "Ссылка на текущий документ" </w:instrText>
      </w:r>
      <w:r>
        <w:fldChar w:fldCharType="separate"/>
      </w:r>
      <w:r>
        <w:rPr>
          <w:rFonts w:ascii="Times New Roman" w:hAnsi="Times New Roman" w:cs="Times New Roman"/>
          <w:sz w:val="22"/>
          <w:szCs w:val="22"/>
        </w:rPr>
        <w:t>пункте 3.1</w:t>
      </w:r>
      <w:r>
        <w:rPr>
          <w:rFonts w:ascii="Times New Roman" w:hAnsi="Times New Roman" w:cs="Times New Roman"/>
          <w:sz w:val="22"/>
          <w:szCs w:val="22"/>
        </w:rPr>
        <w:fldChar w:fldCharType="end"/>
      </w:r>
      <w:r>
        <w:rPr>
          <w:rFonts w:ascii="Times New Roman" w:hAnsi="Times New Roman" w:cs="Times New Roman"/>
          <w:sz w:val="22"/>
          <w:szCs w:val="22"/>
        </w:rPr>
        <w:t xml:space="preserve"> настоящего Договора, в сумме: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sz w:val="22"/>
          <w:szCs w:val="22"/>
          <w:u w:val="single"/>
        </w:rPr>
        <w:t>4203 (четыре тысячи двести три) руб.</w:t>
      </w:r>
    </w:p>
    <w:p w14:paraId="38FAB7FE">
      <w:pPr>
        <w:pStyle w:val="1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3.3.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>Оплата производится в срок не позднее 10 числа текущего месяца</w:t>
      </w:r>
      <w:r>
        <w:rPr>
          <w:rFonts w:ascii="Times New Roman" w:hAnsi="Times New Roman" w:cs="Times New Roman"/>
          <w:sz w:val="22"/>
          <w:szCs w:val="22"/>
        </w:rPr>
        <w:t xml:space="preserve"> в безналичном порядке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через учреждения банковской системы </w:t>
      </w:r>
      <w:r>
        <w:rPr>
          <w:rFonts w:ascii="Times New Roman" w:hAnsi="Times New Roman" w:cs="Times New Roman"/>
          <w:sz w:val="22"/>
          <w:szCs w:val="22"/>
        </w:rPr>
        <w:t>и через</w:t>
      </w:r>
      <w:r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личный</w:t>
      </w:r>
      <w:r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кабинет</w:t>
      </w:r>
      <w:r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на сайте</w:t>
      </w:r>
      <w:r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>
        <w:fldChar w:fldCharType="begin"/>
      </w:r>
      <w:r>
        <w:instrText xml:space="preserve"> HYPERLINK "https://uslugi.tatarstan.ru/" </w:instrText>
      </w:r>
      <w:r>
        <w:fldChar w:fldCharType="separate"/>
      </w:r>
      <w:r>
        <w:rPr>
          <w:rStyle w:val="4"/>
          <w:rFonts w:ascii="Times New Roman" w:hAnsi="Times New Roman" w:cs="Times New Roman"/>
          <w:sz w:val="22"/>
          <w:szCs w:val="22"/>
        </w:rPr>
        <w:t>https://uslugi.tatarstan.ru/</w:t>
      </w:r>
      <w:r>
        <w:rPr>
          <w:rStyle w:val="4"/>
          <w:rFonts w:ascii="Times New Roman" w:hAnsi="Times New Roman" w:cs="Times New Roman"/>
          <w:sz w:val="22"/>
          <w:szCs w:val="22"/>
        </w:rPr>
        <w:fldChar w:fldCharType="end"/>
      </w:r>
      <w:r>
        <w:rPr>
          <w:rStyle w:val="4"/>
          <w:rFonts w:ascii="Times New Roman" w:hAnsi="Times New Roman" w:cs="Times New Roman"/>
          <w:sz w:val="22"/>
          <w:szCs w:val="22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(Постановление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города»). В случае невнесения родительской платы в ДОУ в течение двух недель после установленного срока указанная сумма взыскивается в порядке, определяемом законодательством. Заказчик для получения льготы своевременно предоставляет в образовательную организацию заявление с предоставлением подтверждающих документов.</w:t>
      </w:r>
    </w:p>
    <w:p w14:paraId="5245A1CF">
      <w:pPr>
        <w:pStyle w:val="9"/>
        <w:jc w:val="both"/>
        <w:rPr>
          <w:rFonts w:ascii="Times New Roman" w:hAnsi="Times New Roman" w:cs="Times New Roman"/>
          <w:sz w:val="22"/>
          <w:szCs w:val="22"/>
        </w:rPr>
      </w:pPr>
      <w:bookmarkStart w:id="5" w:name="Par165"/>
      <w:bookmarkEnd w:id="5"/>
      <w:r>
        <w:rPr>
          <w:rFonts w:ascii="Times New Roman" w:hAnsi="Times New Roman" w:cs="Times New Roman"/>
          <w:color w:val="000000" w:themeColor="text1"/>
          <w:sz w:val="22"/>
          <w:szCs w:val="22"/>
        </w:rPr>
        <w:t>3.4.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В соответствии с п.3 статьи 65 с Федерального закона от 29.12.2012 г № 273 - ФЗ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 Заказчик для получения льготы своевременно предоставляет в образовательную организацию заявление с предоставлением подтверждающих документов: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5D4CBC3D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заявление об освобождении от оплаты за присмотр и уход за ребенком;</w:t>
      </w:r>
    </w:p>
    <w:p w14:paraId="3985AE94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копии документов, подтверждающих наличие льготы.</w:t>
      </w:r>
    </w:p>
    <w:p w14:paraId="2B5D635B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3.5.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В соответствии с Постановлением Исполнительного комитета муниципального образования города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14:paraId="3D7B0F34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Заказчик для получения льготы своевременно предоставляет в Учреждение документы согласно следующему перечню:</w:t>
      </w:r>
    </w:p>
    <w:p w14:paraId="7A36FFD7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заявление о предоставлении льготы на оплату за присмотр и уход за ребенком;</w:t>
      </w:r>
    </w:p>
    <w:p w14:paraId="39D0E728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копию удостоверения многодетной семьи;</w:t>
      </w:r>
    </w:p>
    <w:p w14:paraId="08710207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копии свидетельств о рождении на всех детей;</w:t>
      </w:r>
    </w:p>
    <w:p w14:paraId="522F3977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копия паспорта заявителя.</w:t>
      </w:r>
    </w:p>
    <w:p w14:paraId="14497545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3.6.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В соответствии с Постановлением Исполнительного комитета муниципального образования город Набережные Челны Республики Татарстан №</w:t>
      </w:r>
      <w:r>
        <w:rPr>
          <w:rFonts w:ascii="Times New Roman" w:hAnsi="Times New Roman" w:eastAsia="Calibri" w:cs="Times New Roman"/>
          <w:sz w:val="22"/>
          <w:szCs w:val="22"/>
          <w:lang w:eastAsia="en-US"/>
        </w:rPr>
        <w:t>361 от 23.01.2025 г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«О дополнительных мерах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освобождаются от оплаты за присмотр и уход за детьми, посещающими Учреждение:</w:t>
      </w:r>
    </w:p>
    <w:p w14:paraId="697032C7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1) родители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городу Набережные Челны; </w:t>
      </w:r>
    </w:p>
    <w:p w14:paraId="42EBEA94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2) родители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(Татарстан)»; </w:t>
      </w:r>
    </w:p>
    <w:p w14:paraId="5322721D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3) родители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</w:t>
      </w:r>
    </w:p>
    <w:p w14:paraId="7D6FAC92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4) родители детей граждан, принимающих участие в специальной военной операции. </w:t>
      </w:r>
    </w:p>
    <w:p w14:paraId="42CF0D69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5) родителей детей граждан, находящихся на лечении в связи с получением ранений при участии в специальной военной операции.</w:t>
      </w:r>
    </w:p>
    <w:p w14:paraId="4C1263F6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6) родителей детей граждан, ставших инвалидами 1 группы из-за военной травмы или из-за заболевания, полученного в период участия в специальной военной операции.</w:t>
      </w:r>
    </w:p>
    <w:p w14:paraId="371C96A7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7) родителей детей граждан, погибших или пропавших без вести в зоне специальной военной операции.</w:t>
      </w:r>
    </w:p>
    <w:p w14:paraId="7F7E7EFF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3.7.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 соответствии с </w:t>
      </w:r>
      <w:r>
        <w:rPr>
          <w:rFonts w:ascii="Times New Roman" w:hAnsi="Times New Roman" w:eastAsia="Calibri" w:cs="Times New Roman"/>
          <w:sz w:val="22"/>
          <w:szCs w:val="22"/>
          <w:lang w:eastAsia="en-US"/>
        </w:rPr>
        <w:t>постановлением ИК г. Набережные Челны № 361 от 23.01.2025 г.  «О дополнительных мерах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. Заказчик для получения льготы своевременно предоставляет в Учреждение документы согласно следующему перечню:</w:t>
      </w:r>
    </w:p>
    <w:p w14:paraId="6DAD37E4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а)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для детей сотрудников Управления Министерства внутренних дел Российской Федерации по городу Набережные Челны, федеральных государственных гражданских служащих Управления Министерства внутренних дел Российской Федерации по городу Набережные Челны: </w:t>
      </w:r>
    </w:p>
    <w:p w14:paraId="3EB79DA7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заявление об освобождении от оплаты за присмотр и уход за ребенком; </w:t>
      </w:r>
    </w:p>
    <w:p w14:paraId="6367DCF6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копию служебного удостоверения Министерства внутренних дел, или справка с места работы сотрудника, федерального государственного гражданского служащего, работника Управления Министерства внутренних дел Российской Федерации по городу Набережные Челны; </w:t>
      </w:r>
    </w:p>
    <w:p w14:paraId="2B7F5174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б)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для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(Татарстан)»: </w:t>
      </w:r>
    </w:p>
    <w:p w14:paraId="0CA28CDA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заявление об освобождении от оплаты за присмотр и уход за ребенком; </w:t>
      </w:r>
    </w:p>
    <w:p w14:paraId="7A2B971A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копию служебного удостоверения сотрудников отдела вневедомственной охраны по городу Набережные Челны – филиал ФГКУ «УВО ВНГ России по Республике Татарстан (Татарстан)», или справка с места работы гражданского персонала отдела вневедомственной охраны по городу Набережные Челны – филиал ФГКУ «УВО ВНГ России по Республике Татарстан (Татарстан)»; </w:t>
      </w:r>
    </w:p>
    <w:p w14:paraId="741F0AD6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в)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для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Челны: </w:t>
      </w:r>
    </w:p>
    <w:p w14:paraId="62A6DB27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заявление об освобождении от оплаты за присмотр и уход за ребенком; </w:t>
      </w:r>
    </w:p>
    <w:p w14:paraId="60CF0EDE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копию свидетельства о предоставлении временного убежища на территории Российской Федерации; </w:t>
      </w:r>
    </w:p>
    <w:p w14:paraId="2B0BEC49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г)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для детей граждан, принимающих участие в специальной военной операции: </w:t>
      </w:r>
    </w:p>
    <w:p w14:paraId="6FE5F3B6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заявление об освобождении от оплаты за присмотр и уход за ребенком; </w:t>
      </w:r>
    </w:p>
    <w:p w14:paraId="59BC7F68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копию паспорта матери/отца; </w:t>
      </w:r>
    </w:p>
    <w:p w14:paraId="59FA7B5D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копию свидетельства о рождении на детей; </w:t>
      </w:r>
    </w:p>
    <w:p w14:paraId="0A1C01F6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документы на удочерение/усыновление или свидетельство об установлении отцовства, или постановление об установлении опеки (при необходимости); </w:t>
      </w:r>
    </w:p>
    <w:p w14:paraId="2735434C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копию подтверждающего документа об участии в специальной военной операции; </w:t>
      </w:r>
    </w:p>
    <w:p w14:paraId="3C7DBB59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копию свидетельства о браке (в случае совместного воспитания детей супруги).</w:t>
      </w:r>
    </w:p>
    <w:p w14:paraId="4D441517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д) родителей детей граждан, находящихся на лечении в связи с получением ранений при участии в специальной военной операции:</w:t>
      </w:r>
    </w:p>
    <w:p w14:paraId="39B4F359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копию паспорта матери/отца;</w:t>
      </w:r>
    </w:p>
    <w:p w14:paraId="3CCD64AD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копию свидетельства о браке (в случае совместного воспитания детей супруги)</w:t>
      </w:r>
    </w:p>
    <w:p w14:paraId="63990261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копию свидетельства о рождении на детей;</w:t>
      </w:r>
    </w:p>
    <w:p w14:paraId="7B4FACE7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документы на удочерение/усыновление или свидетельство об установлении отцовства, или постановление об установлении опеки;</w:t>
      </w:r>
    </w:p>
    <w:p w14:paraId="72885C86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 копия справки, подтверждающая о полученных ранениях во время участия в специальной военной операции.</w:t>
      </w:r>
    </w:p>
    <w:p w14:paraId="4FF42835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е) родителей детей граждан, ставших инвалидами 1 группы из-за военной травмы или из-за заболевания, полученного в период участия в специальной военной операции:</w:t>
      </w:r>
    </w:p>
    <w:p w14:paraId="0DC1816E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копию паспорта матери/отца;</w:t>
      </w:r>
    </w:p>
    <w:p w14:paraId="3A084709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копию свидетельства о браке (в случае совместного воспитания детей супруги)</w:t>
      </w:r>
    </w:p>
    <w:p w14:paraId="7557A387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копию свидетельства о рождении на детей;</w:t>
      </w:r>
    </w:p>
    <w:p w14:paraId="677E6C4D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документы на удочерение/усыновление или свидетельство об установлении отцовства, или постановление об установлении опеки;</w:t>
      </w:r>
    </w:p>
    <w:p w14:paraId="1BBEEEEA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 копия документа, подтверждающего участие отца/матери в специальной военной операции;</w:t>
      </w:r>
    </w:p>
    <w:p w14:paraId="59399A7C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-копия военного билета;</w:t>
      </w:r>
    </w:p>
    <w:p w14:paraId="47F4E003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-копия справки об инвалидности.</w:t>
      </w:r>
    </w:p>
    <w:p w14:paraId="51EC65A8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ё) родителей детей граждан, погибших или пропавших без вести в зоне специальной военной операции:</w:t>
      </w:r>
    </w:p>
    <w:p w14:paraId="20F3ED33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копию паспорта матери/отца;</w:t>
      </w:r>
    </w:p>
    <w:p w14:paraId="137FC145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копию свидетельства о браке (в случае совместного воспитания детей супруги)</w:t>
      </w:r>
    </w:p>
    <w:p w14:paraId="3CAE33C4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копию свидетельства о рождении на детей;</w:t>
      </w:r>
    </w:p>
    <w:p w14:paraId="3737CBC6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документы на удочерение/усыновление или свидетельство об установлении отцовства, или постановление об установлении опеки;</w:t>
      </w:r>
    </w:p>
    <w:p w14:paraId="18CFA22C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 копия свидетельства о смерти участника специальной военной операции или копия документа, подтверждающая о без вести пропавшего участника в зоне специальной военной операции.</w:t>
      </w:r>
    </w:p>
    <w:p w14:paraId="0D416F75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3.8.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Заказчик обязан своевременно сообщать обо всех изменениях в предоставлении льгот по оплате за присмотр и уход за ребенком, посещающим Учреждение. </w:t>
      </w:r>
    </w:p>
    <w:p w14:paraId="15FC4EF2">
      <w:pPr>
        <w:pStyle w:val="9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3.9.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Исполнитель вправе повторно запрашивать у Заказчика перечень документов для подтверждения льготы по оплате за присмотр и уход за ребенком, посещающим Учреждение.</w:t>
      </w:r>
    </w:p>
    <w:p w14:paraId="6ACC8599">
      <w:pPr>
        <w:pStyle w:val="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pacing w:val="-14"/>
          <w:sz w:val="22"/>
          <w:szCs w:val="22"/>
        </w:rPr>
        <w:t xml:space="preserve">            </w:t>
      </w:r>
      <w:r>
        <w:rPr>
          <w:rFonts w:ascii="Times New Roman" w:hAnsi="Times New Roman" w:cs="Times New Roman"/>
          <w:sz w:val="22"/>
          <w:szCs w:val="22"/>
        </w:rPr>
        <w:t>3.10.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14:paraId="254B4895">
      <w:pPr>
        <w:pStyle w:val="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3.11.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14:paraId="7CC57818">
      <w:pPr>
        <w:pStyle w:val="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3.12. 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  <w:bookmarkStart w:id="6" w:name="Par191"/>
      <w:bookmarkEnd w:id="6"/>
    </w:p>
    <w:p w14:paraId="72883F7A">
      <w:pPr>
        <w:pStyle w:val="9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14:paraId="11558CB4">
      <w:pPr>
        <w:pStyle w:val="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4.1.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  <w:bookmarkStart w:id="7" w:name="Par213"/>
      <w:bookmarkEnd w:id="7"/>
    </w:p>
    <w:p w14:paraId="30F3F5DA">
      <w:pPr>
        <w:pStyle w:val="9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14:paraId="62D6E64E">
      <w:pPr>
        <w:pStyle w:val="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5.1.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Условия, на которых заключен настоящий Договор, могут быть изменены по соглашению сторон.</w:t>
      </w:r>
    </w:p>
    <w:p w14:paraId="167E0A14">
      <w:pPr>
        <w:pStyle w:val="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5.2.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4710F89A">
      <w:pPr>
        <w:pStyle w:val="9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5.3.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14:paraId="4D514E26">
      <w:pPr>
        <w:widowControl/>
        <w:shd w:val="clear" w:color="auto" w:fill="FFFFFF"/>
        <w:autoSpaceDE/>
        <w:autoSpaceDN/>
        <w:adjustRightInd/>
        <w:spacing w:line="290" w:lineRule="atLeast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8" w:name="dst100854"/>
      <w:bookmarkEnd w:id="8"/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в связи с получением образования (завершением обучения);</w:t>
      </w:r>
    </w:p>
    <w:p w14:paraId="2D2DEECE">
      <w:pPr>
        <w:widowControl/>
        <w:shd w:val="clear" w:color="auto" w:fill="FFFFFF"/>
        <w:autoSpaceDE/>
        <w:autoSpaceDN/>
        <w:adjustRightInd/>
        <w:spacing w:line="290" w:lineRule="atLeast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9" w:name="dst100855"/>
      <w:bookmarkEnd w:id="9"/>
      <w:r>
        <w:rPr>
          <w:rFonts w:ascii="Times New Roman" w:hAnsi="Times New Roman" w:cs="Times New Roman"/>
          <w:color w:val="000000" w:themeColor="text1"/>
          <w:sz w:val="22"/>
          <w:szCs w:val="22"/>
        </w:rPr>
        <w:t>-досрочно по инициативе родителей </w:t>
      </w:r>
      <w:r>
        <w:fldChar w:fldCharType="begin"/>
      </w:r>
      <w:r>
        <w:instrText xml:space="preserve"> HYPERLINK "http://www.consultant.ru/document/cons_doc_LAW_99661/" \l "dst100004" </w:instrText>
      </w:r>
      <w:r>
        <w:fldChar w:fldCharType="separate"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(законных представителей)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fldChar w:fldCharType="end"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7FB0C3F4">
      <w:pPr>
        <w:widowControl/>
        <w:shd w:val="clear" w:color="auto" w:fill="FFFFFF"/>
        <w:autoSpaceDE/>
        <w:autoSpaceDN/>
        <w:adjustRightInd/>
        <w:spacing w:line="290" w:lineRule="atLeast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10" w:name="dst100858"/>
      <w:bookmarkEnd w:id="10"/>
      <w:bookmarkStart w:id="11" w:name="dst100859"/>
      <w:bookmarkEnd w:id="11"/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14:paraId="74473C8A">
      <w:pPr>
        <w:pStyle w:val="9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2" w:name="Par219"/>
      <w:bookmarkEnd w:id="12"/>
      <w:bookmarkStart w:id="13" w:name="dst100860"/>
      <w:bookmarkEnd w:id="13"/>
    </w:p>
    <w:p w14:paraId="064A397A">
      <w:pPr>
        <w:pStyle w:val="9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14:paraId="780B3D6D">
      <w:pPr>
        <w:pStyle w:val="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6.1.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Настоящий договор вступает в силу со дня его подписания Сторонами и действует до:</w:t>
      </w:r>
    </w:p>
    <w:p w14:paraId="0F45F251">
      <w:pPr>
        <w:pStyle w:val="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«</w:t>
      </w:r>
      <w:r>
        <w:rPr>
          <w:rFonts w:ascii="Times New Roman" w:hAnsi="Times New Roman" w:cs="Times New Roman"/>
          <w:b/>
          <w:sz w:val="22"/>
          <w:szCs w:val="22"/>
        </w:rPr>
        <w:t xml:space="preserve">31» мая 20___ </w:t>
      </w:r>
      <w:r>
        <w:rPr>
          <w:rFonts w:ascii="Times New Roman" w:hAnsi="Times New Roman" w:cs="Times New Roman"/>
          <w:sz w:val="22"/>
          <w:szCs w:val="22"/>
        </w:rPr>
        <w:t>г.</w:t>
      </w:r>
    </w:p>
    <w:p w14:paraId="5B6AEEA9">
      <w:pPr>
        <w:pStyle w:val="9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6.2.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Настоящий Договор составлен в экземплярах, имеющих равную юридическую силу, по одному для каждой из Сторон.</w:t>
      </w:r>
    </w:p>
    <w:p w14:paraId="7AE15C08">
      <w:pPr>
        <w:pStyle w:val="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6.3.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Стороны обязуются письменно извещать друг друга о смене реквизитов, адресов и иных существенных изменениях.</w:t>
      </w:r>
    </w:p>
    <w:p w14:paraId="0997D19A">
      <w:pPr>
        <w:pStyle w:val="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6.4.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2104A1AA">
      <w:pPr>
        <w:pStyle w:val="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6.5.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011AADF2">
      <w:pPr>
        <w:pStyle w:val="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6.6.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321CD92B">
      <w:pPr>
        <w:pStyle w:val="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6.7.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При выполнении условий настоящего Договора Стороны руководствуются законодательством Российской Федерации.</w:t>
      </w:r>
    </w:p>
    <w:p w14:paraId="151BC640">
      <w:pPr>
        <w:pStyle w:val="9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4" w:name="Par229"/>
      <w:bookmarkEnd w:id="14"/>
      <w:r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tbl>
      <w:tblPr>
        <w:tblStyle w:val="8"/>
        <w:tblW w:w="0" w:type="auto"/>
        <w:tblInd w:w="-17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18"/>
        <w:gridCol w:w="4095"/>
      </w:tblGrid>
      <w:tr w14:paraId="6EA31A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18" w:type="dxa"/>
          </w:tcPr>
          <w:p w14:paraId="1D4BB13E">
            <w:pPr>
              <w:pStyle w:val="9"/>
              <w:jc w:val="both"/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  <w:t xml:space="preserve">Исполнитель     </w:t>
            </w:r>
          </w:p>
        </w:tc>
        <w:tc>
          <w:tcPr>
            <w:tcW w:w="4095" w:type="dxa"/>
          </w:tcPr>
          <w:p w14:paraId="537C49A4">
            <w:pPr>
              <w:pStyle w:val="11"/>
              <w:jc w:val="both"/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  <w:t>Заказчик</w:t>
            </w:r>
          </w:p>
          <w:p w14:paraId="6DB0EF93">
            <w:pPr>
              <w:pStyle w:val="9"/>
              <w:jc w:val="both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14:paraId="235C5C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6218" w:type="dxa"/>
          </w:tcPr>
          <w:p w14:paraId="1B0F2AF5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Муниципальное автономное  дошкольное образовательное учреждение </w:t>
            </w:r>
          </w:p>
          <w:p w14:paraId="69E78429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US"/>
              </w:rPr>
              <w:t>г. Набережные  Челны «Детский сад комбинированного вида №60 «Иволга»</w:t>
            </w:r>
          </w:p>
        </w:tc>
        <w:tc>
          <w:tcPr>
            <w:tcW w:w="4095" w:type="dxa"/>
          </w:tcPr>
          <w:p w14:paraId="026A4A01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Родитель</w:t>
            </w:r>
          </w:p>
          <w:p w14:paraId="0455D523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</w:t>
            </w:r>
          </w:p>
          <w:p w14:paraId="72F30CE7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</w:t>
            </w:r>
          </w:p>
        </w:tc>
      </w:tr>
      <w:tr w14:paraId="2108FD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6218" w:type="dxa"/>
          </w:tcPr>
          <w:p w14:paraId="299C40B1">
            <w:pPr>
              <w:tabs>
                <w:tab w:val="left" w:pos="821"/>
              </w:tabs>
              <w:rPr>
                <w:rFonts w:hint="default" w:ascii="Times New Roman" w:hAnsi="Times New Roman" w:cs="Times New Roman"/>
                <w:sz w:val="16"/>
                <w:szCs w:val="16"/>
                <w:lang w:val="ru-RU"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Адрес: _423822,РТ Г.Набережные Челны, улица Шамиля Усманова Д.1</w:t>
            </w:r>
            <w:r>
              <w:rPr>
                <w:rFonts w:hint="default" w:ascii="Times New Roman" w:hAnsi="Times New Roman" w:cs="Times New Roman"/>
                <w:sz w:val="16"/>
                <w:szCs w:val="16"/>
                <w:lang w:val="ru-RU" w:eastAsia="en-US"/>
              </w:rPr>
              <w:t>1</w:t>
            </w:r>
          </w:p>
        </w:tc>
        <w:tc>
          <w:tcPr>
            <w:tcW w:w="4095" w:type="dxa"/>
          </w:tcPr>
          <w:p w14:paraId="23CD0C6F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Адрес:________________________________</w:t>
            </w:r>
          </w:p>
          <w:p w14:paraId="00D89CC8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</w:t>
            </w:r>
          </w:p>
          <w:p w14:paraId="27714E2C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</w:t>
            </w:r>
          </w:p>
        </w:tc>
      </w:tr>
      <w:tr w14:paraId="1156AF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18" w:type="dxa"/>
          </w:tcPr>
          <w:p w14:paraId="4722197C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ИНН/КПП:1650086582/165001001</w:t>
            </w:r>
          </w:p>
          <w:p w14:paraId="3392D94F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ОГРН 1031616003319</w:t>
            </w:r>
          </w:p>
          <w:p w14:paraId="43943B6E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ОКТМО 92730000</w:t>
            </w:r>
          </w:p>
          <w:p w14:paraId="663A7445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ОКПО 57248412</w:t>
            </w:r>
          </w:p>
          <w:p w14:paraId="157F3340">
            <w:pPr>
              <w:widowControl/>
              <w:rPr>
                <w:rFonts w:ascii="Times New Roman" w:hAnsi="Times New Roman" w:cs="Times New Roman" w:eastAsiaTheme="minorEastAsia"/>
                <w:sz w:val="16"/>
                <w:szCs w:val="16"/>
              </w:rPr>
            </w:pPr>
            <w:r>
              <w:rPr>
                <w:rFonts w:ascii="Times New Roman" w:hAnsi="Times New Roman" w:cs="Times New Roman" w:eastAsiaTheme="minorEastAsia"/>
                <w:sz w:val="16"/>
                <w:szCs w:val="16"/>
              </w:rPr>
              <w:t>ОКВЭД 85.11</w:t>
            </w:r>
          </w:p>
          <w:p w14:paraId="08C4C13C">
            <w:pPr>
              <w:widowControl/>
              <w:rPr>
                <w:rFonts w:ascii="Times New Roman" w:hAnsi="Times New Roman" w:cs="Times New Roman" w:eastAsiaTheme="minorEastAsia"/>
                <w:sz w:val="16"/>
                <w:szCs w:val="16"/>
              </w:rPr>
            </w:pPr>
            <w:r>
              <w:rPr>
                <w:rFonts w:ascii="Times New Roman" w:hAnsi="Times New Roman" w:cs="Times New Roman" w:eastAsiaTheme="minorEastAsia"/>
                <w:sz w:val="16"/>
                <w:szCs w:val="16"/>
              </w:rPr>
              <w:t>Расчетный счет</w:t>
            </w:r>
          </w:p>
          <w:p w14:paraId="1C02BA92">
            <w:pPr>
              <w:widowControl/>
              <w:rPr>
                <w:rFonts w:ascii="Times New Roman" w:hAnsi="Times New Roman" w:cs="Times New Roman" w:eastAsiaTheme="minorEastAsia"/>
                <w:sz w:val="16"/>
                <w:szCs w:val="16"/>
              </w:rPr>
            </w:pPr>
            <w:r>
              <w:rPr>
                <w:rFonts w:ascii="Times New Roman" w:hAnsi="Times New Roman" w:cs="Times New Roman" w:eastAsiaTheme="minorEastAsia"/>
                <w:sz w:val="16"/>
                <w:szCs w:val="16"/>
              </w:rPr>
              <w:t>032 346 439 2730 0001 100</w:t>
            </w:r>
          </w:p>
          <w:p w14:paraId="07767A7B">
            <w:pPr>
              <w:widowControl/>
              <w:rPr>
                <w:rFonts w:ascii="Times New Roman" w:hAnsi="Times New Roman" w:cs="Times New Roman" w:eastAsiaTheme="minorEastAsia"/>
                <w:sz w:val="16"/>
                <w:szCs w:val="16"/>
              </w:rPr>
            </w:pPr>
            <w:r>
              <w:rPr>
                <w:rFonts w:ascii="Times New Roman" w:hAnsi="Times New Roman" w:cs="Times New Roman" w:eastAsiaTheme="minorEastAsia"/>
                <w:sz w:val="16"/>
                <w:szCs w:val="16"/>
              </w:rPr>
              <w:t>ЛАГ30800025-ДС60</w:t>
            </w:r>
          </w:p>
          <w:p w14:paraId="755021BA">
            <w:pPr>
              <w:widowControl/>
              <w:rPr>
                <w:rFonts w:ascii="Times New Roman" w:hAnsi="Times New Roman" w:cs="Times New Roman" w:eastAsiaTheme="minorEastAsia"/>
                <w:sz w:val="16"/>
                <w:szCs w:val="16"/>
              </w:rPr>
            </w:pPr>
            <w:r>
              <w:rPr>
                <w:rFonts w:ascii="Times New Roman" w:hAnsi="Times New Roman" w:cs="Times New Roman" w:eastAsiaTheme="minorEastAsia"/>
                <w:sz w:val="16"/>
                <w:szCs w:val="16"/>
              </w:rPr>
              <w:t>ЛАВ30800026-ДС60</w:t>
            </w:r>
          </w:p>
          <w:p w14:paraId="0814BFA6">
            <w:pPr>
              <w:widowControl/>
              <w:rPr>
                <w:rFonts w:ascii="Times New Roman" w:hAnsi="Times New Roman" w:cs="Times New Roman" w:eastAsiaTheme="minorEastAsia"/>
                <w:sz w:val="16"/>
                <w:szCs w:val="16"/>
              </w:rPr>
            </w:pPr>
            <w:r>
              <w:rPr>
                <w:rFonts w:ascii="Times New Roman" w:hAnsi="Times New Roman" w:cs="Times New Roman" w:eastAsiaTheme="minorEastAsia"/>
                <w:sz w:val="16"/>
                <w:szCs w:val="16"/>
              </w:rPr>
              <w:t>ЛАО30800563-ДС60</w:t>
            </w:r>
          </w:p>
          <w:p w14:paraId="4B5E88C9">
            <w:pPr>
              <w:widowControl/>
              <w:rPr>
                <w:rFonts w:ascii="Times New Roman" w:hAnsi="Times New Roman" w:cs="Times New Roman" w:eastAsiaTheme="minorEastAsia"/>
                <w:sz w:val="16"/>
                <w:szCs w:val="16"/>
              </w:rPr>
            </w:pPr>
            <w:r>
              <w:rPr>
                <w:rFonts w:ascii="Times New Roman" w:hAnsi="Times New Roman" w:cs="Times New Roman" w:eastAsiaTheme="minorEastAsia"/>
                <w:sz w:val="16"/>
                <w:szCs w:val="16"/>
              </w:rPr>
              <w:t>ЛР308000218-ДС60</w:t>
            </w:r>
          </w:p>
          <w:p w14:paraId="6DBBCA3C">
            <w:pPr>
              <w:widowControl/>
              <w:rPr>
                <w:rFonts w:ascii="Times New Roman" w:hAnsi="Times New Roman" w:cs="Times New Roman" w:eastAsiaTheme="minorEastAsia"/>
                <w:sz w:val="16"/>
                <w:szCs w:val="16"/>
              </w:rPr>
            </w:pPr>
            <w:r>
              <w:rPr>
                <w:rFonts w:ascii="Times New Roman" w:hAnsi="Times New Roman" w:cs="Times New Roman" w:eastAsiaTheme="minorEastAsia"/>
                <w:sz w:val="16"/>
                <w:szCs w:val="16"/>
              </w:rPr>
              <w:t>Наименование банка</w:t>
            </w:r>
          </w:p>
          <w:p w14:paraId="3284CC8E">
            <w:pPr>
              <w:spacing w:line="360" w:lineRule="auto"/>
              <w:ind w:right="-8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ОТДЕЛЕНИЕ-НБ РЕСПУБЛИКА ТАТАРСТАН БАНКА РОССИИ//УФК</w:t>
            </w:r>
          </w:p>
          <w:p w14:paraId="030E7C86">
            <w:pPr>
              <w:spacing w:line="360" w:lineRule="auto"/>
              <w:ind w:right="-8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ПО РЕСПУБЛИКЕ ТАТАРСТАН Г.КАЗАНЬ</w:t>
            </w:r>
          </w:p>
        </w:tc>
        <w:tc>
          <w:tcPr>
            <w:tcW w:w="4095" w:type="dxa"/>
          </w:tcPr>
          <w:p w14:paraId="1632FE3F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Телефон:______________________________</w:t>
            </w:r>
          </w:p>
          <w:p w14:paraId="20F0DA09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Паспортные данные____________________</w:t>
            </w:r>
          </w:p>
          <w:p w14:paraId="3BC9FF52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__________________________________________</w:t>
            </w:r>
          </w:p>
          <w:p w14:paraId="7E3EDA97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__________________________________________</w:t>
            </w:r>
          </w:p>
          <w:p w14:paraId="3CC2D2C2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__________________________________________</w:t>
            </w:r>
          </w:p>
          <w:p w14:paraId="4282AC2B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  <w:p w14:paraId="6410DD6E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(Подпись)</w:t>
            </w:r>
          </w:p>
        </w:tc>
      </w:tr>
      <w:tr w14:paraId="37F1C6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6218" w:type="dxa"/>
          </w:tcPr>
          <w:p w14:paraId="04F86CD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Телефон: 58-63-39,51-75-89</w:t>
            </w:r>
          </w:p>
          <w:p w14:paraId="2A8A591F">
            <w:pPr>
              <w:tabs>
                <w:tab w:val="left" w:pos="821"/>
              </w:tabs>
              <w:rPr>
                <w:rFonts w:hint="default" w:ascii="Times New Roman" w:hAnsi="Times New Roman" w:cs="Times New Roman"/>
                <w:sz w:val="16"/>
                <w:szCs w:val="16"/>
                <w:lang w:val="ru-RU"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 w:eastAsia="en-US"/>
              </w:rPr>
              <w:t>Заведующий</w:t>
            </w:r>
            <w:r>
              <w:rPr>
                <w:rFonts w:hint="default" w:ascii="Times New Roman" w:hAnsi="Times New Roman" w:cs="Times New Roman"/>
                <w:sz w:val="16"/>
                <w:szCs w:val="16"/>
                <w:lang w:val="ru-RU" w:eastAsia="en-US"/>
              </w:rPr>
              <w:t xml:space="preserve"> МАДОУ №60 «Иволга» ____________Л.А.Шарипова</w:t>
            </w:r>
          </w:p>
        </w:tc>
        <w:tc>
          <w:tcPr>
            <w:tcW w:w="4095" w:type="dxa"/>
          </w:tcPr>
          <w:p w14:paraId="0E594D01">
            <w:pP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14:paraId="522932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218" w:type="dxa"/>
            <w:vAlign w:val="center"/>
          </w:tcPr>
          <w:p w14:paraId="22D576F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4095" w:type="dxa"/>
          </w:tcPr>
          <w:p w14:paraId="2262D3C3">
            <w:pP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</w:tbl>
    <w:p w14:paraId="48BD97AB">
      <w:pPr>
        <w:pStyle w:val="11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Отметка о получении 2-го экземпляра  Заказчиком</w:t>
      </w:r>
    </w:p>
    <w:p w14:paraId="3B591A2C">
      <w:pPr>
        <w:pStyle w:val="11"/>
        <w:jc w:val="both"/>
        <w:rPr>
          <w:rFonts w:ascii="Times New Roman" w:hAnsi="Times New Roman" w:cs="Times New Roman"/>
          <w:sz w:val="16"/>
          <w:szCs w:val="16"/>
        </w:rPr>
      </w:pPr>
    </w:p>
    <w:p w14:paraId="76FEBEDF">
      <w:pPr>
        <w:pStyle w:val="11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Дата: ____________ Подпись: ___________</w:t>
      </w:r>
    </w:p>
    <w:sectPr>
      <w:footerReference r:id="rId5" w:type="default"/>
      <w:pgSz w:w="11906" w:h="16838"/>
      <w:pgMar w:top="567" w:right="567" w:bottom="249" w:left="567" w:header="431" w:footer="510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78496607"/>
      <w:docPartObj>
        <w:docPartGallery w:val="AutoText"/>
      </w:docPartObj>
    </w:sdtPr>
    <w:sdtContent>
      <w:p w14:paraId="64B82758">
        <w:pPr>
          <w:pStyle w:val="7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B35D5F7">
    <w:pPr>
      <w:pStyle w:val="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3156"/>
    <w:rsid w:val="0002410B"/>
    <w:rsid w:val="00024693"/>
    <w:rsid w:val="0002563A"/>
    <w:rsid w:val="000271A8"/>
    <w:rsid w:val="00027768"/>
    <w:rsid w:val="0003224C"/>
    <w:rsid w:val="00032FB7"/>
    <w:rsid w:val="0003327D"/>
    <w:rsid w:val="00033696"/>
    <w:rsid w:val="00033D4A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0F9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4350"/>
    <w:rsid w:val="000D468D"/>
    <w:rsid w:val="000D5DF9"/>
    <w:rsid w:val="000D79CA"/>
    <w:rsid w:val="000E1585"/>
    <w:rsid w:val="000E172C"/>
    <w:rsid w:val="000E1C4E"/>
    <w:rsid w:val="000E3FF6"/>
    <w:rsid w:val="000E4A75"/>
    <w:rsid w:val="000E5312"/>
    <w:rsid w:val="000E69FF"/>
    <w:rsid w:val="000F05B0"/>
    <w:rsid w:val="000F1516"/>
    <w:rsid w:val="000F1D26"/>
    <w:rsid w:val="000F2616"/>
    <w:rsid w:val="000F3266"/>
    <w:rsid w:val="000F5A8E"/>
    <w:rsid w:val="000F6EFC"/>
    <w:rsid w:val="000F7267"/>
    <w:rsid w:val="00101170"/>
    <w:rsid w:val="001030EB"/>
    <w:rsid w:val="001037D5"/>
    <w:rsid w:val="00104AD3"/>
    <w:rsid w:val="0010550A"/>
    <w:rsid w:val="00110565"/>
    <w:rsid w:val="001128D4"/>
    <w:rsid w:val="00113035"/>
    <w:rsid w:val="00113777"/>
    <w:rsid w:val="001139A1"/>
    <w:rsid w:val="00115701"/>
    <w:rsid w:val="00115EAC"/>
    <w:rsid w:val="00117C3A"/>
    <w:rsid w:val="00121886"/>
    <w:rsid w:val="00121922"/>
    <w:rsid w:val="00122239"/>
    <w:rsid w:val="00124733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1D0B"/>
    <w:rsid w:val="00162E33"/>
    <w:rsid w:val="00164DBA"/>
    <w:rsid w:val="00166B22"/>
    <w:rsid w:val="00170CF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5700"/>
    <w:rsid w:val="00196202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101C4"/>
    <w:rsid w:val="0021185A"/>
    <w:rsid w:val="002121C8"/>
    <w:rsid w:val="00213646"/>
    <w:rsid w:val="00216A06"/>
    <w:rsid w:val="00220255"/>
    <w:rsid w:val="002204ED"/>
    <w:rsid w:val="0022258D"/>
    <w:rsid w:val="0022485B"/>
    <w:rsid w:val="002253F8"/>
    <w:rsid w:val="00225648"/>
    <w:rsid w:val="00227464"/>
    <w:rsid w:val="00227D4E"/>
    <w:rsid w:val="002311E4"/>
    <w:rsid w:val="00232486"/>
    <w:rsid w:val="00234BFB"/>
    <w:rsid w:val="0023526F"/>
    <w:rsid w:val="00235E0E"/>
    <w:rsid w:val="0023604B"/>
    <w:rsid w:val="0024168F"/>
    <w:rsid w:val="002418B6"/>
    <w:rsid w:val="00244DC4"/>
    <w:rsid w:val="0024555D"/>
    <w:rsid w:val="00245BFB"/>
    <w:rsid w:val="0025004A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1A24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5505"/>
    <w:rsid w:val="0029778E"/>
    <w:rsid w:val="002979D6"/>
    <w:rsid w:val="002A1797"/>
    <w:rsid w:val="002A1BC6"/>
    <w:rsid w:val="002A290D"/>
    <w:rsid w:val="002A3088"/>
    <w:rsid w:val="002A55C3"/>
    <w:rsid w:val="002A6DAF"/>
    <w:rsid w:val="002A719B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6A9B"/>
    <w:rsid w:val="002E7EB7"/>
    <w:rsid w:val="002F0D94"/>
    <w:rsid w:val="002F6202"/>
    <w:rsid w:val="002F6DF8"/>
    <w:rsid w:val="002F761A"/>
    <w:rsid w:val="00300149"/>
    <w:rsid w:val="00300A94"/>
    <w:rsid w:val="003011A0"/>
    <w:rsid w:val="003013F6"/>
    <w:rsid w:val="00302742"/>
    <w:rsid w:val="00310CBC"/>
    <w:rsid w:val="003138B0"/>
    <w:rsid w:val="00314B44"/>
    <w:rsid w:val="00315CEA"/>
    <w:rsid w:val="00316127"/>
    <w:rsid w:val="00317F89"/>
    <w:rsid w:val="00321D2F"/>
    <w:rsid w:val="003255D7"/>
    <w:rsid w:val="00325F97"/>
    <w:rsid w:val="00326241"/>
    <w:rsid w:val="00326E5A"/>
    <w:rsid w:val="003310B8"/>
    <w:rsid w:val="003321A8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0F9C"/>
    <w:rsid w:val="0035474F"/>
    <w:rsid w:val="0035732B"/>
    <w:rsid w:val="0036325D"/>
    <w:rsid w:val="00370566"/>
    <w:rsid w:val="00370AEF"/>
    <w:rsid w:val="00371C88"/>
    <w:rsid w:val="00371D51"/>
    <w:rsid w:val="00371F20"/>
    <w:rsid w:val="0037226C"/>
    <w:rsid w:val="00373851"/>
    <w:rsid w:val="00374D82"/>
    <w:rsid w:val="00375704"/>
    <w:rsid w:val="00375F6E"/>
    <w:rsid w:val="00375FF7"/>
    <w:rsid w:val="00377161"/>
    <w:rsid w:val="00382125"/>
    <w:rsid w:val="0038419A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12"/>
    <w:rsid w:val="003A20DC"/>
    <w:rsid w:val="003A3E84"/>
    <w:rsid w:val="003A447E"/>
    <w:rsid w:val="003B022D"/>
    <w:rsid w:val="003B040A"/>
    <w:rsid w:val="003B0443"/>
    <w:rsid w:val="003B1E33"/>
    <w:rsid w:val="003B2A32"/>
    <w:rsid w:val="003B48E5"/>
    <w:rsid w:val="003B5973"/>
    <w:rsid w:val="003B7461"/>
    <w:rsid w:val="003C7015"/>
    <w:rsid w:val="003C7A54"/>
    <w:rsid w:val="003C7A84"/>
    <w:rsid w:val="003D01D5"/>
    <w:rsid w:val="003D06C1"/>
    <w:rsid w:val="003D0710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4F09"/>
    <w:rsid w:val="003F5FE7"/>
    <w:rsid w:val="003F6C17"/>
    <w:rsid w:val="003F7206"/>
    <w:rsid w:val="003F778F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2CAB"/>
    <w:rsid w:val="0041401C"/>
    <w:rsid w:val="0041585B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2BD3"/>
    <w:rsid w:val="00446113"/>
    <w:rsid w:val="004467F8"/>
    <w:rsid w:val="00446F4B"/>
    <w:rsid w:val="00447E5C"/>
    <w:rsid w:val="00452F6E"/>
    <w:rsid w:val="004537AB"/>
    <w:rsid w:val="00454AD0"/>
    <w:rsid w:val="00455288"/>
    <w:rsid w:val="004562EC"/>
    <w:rsid w:val="00456ECC"/>
    <w:rsid w:val="004572D2"/>
    <w:rsid w:val="00457A30"/>
    <w:rsid w:val="00461552"/>
    <w:rsid w:val="004629E6"/>
    <w:rsid w:val="00463627"/>
    <w:rsid w:val="00463AC1"/>
    <w:rsid w:val="00465390"/>
    <w:rsid w:val="00466F6D"/>
    <w:rsid w:val="00467C98"/>
    <w:rsid w:val="004700FF"/>
    <w:rsid w:val="00470C61"/>
    <w:rsid w:val="00470DAD"/>
    <w:rsid w:val="00473049"/>
    <w:rsid w:val="00475210"/>
    <w:rsid w:val="00476109"/>
    <w:rsid w:val="0047747D"/>
    <w:rsid w:val="00480477"/>
    <w:rsid w:val="004806BD"/>
    <w:rsid w:val="004821FA"/>
    <w:rsid w:val="004826A8"/>
    <w:rsid w:val="00482CB5"/>
    <w:rsid w:val="00482E7D"/>
    <w:rsid w:val="00485AC3"/>
    <w:rsid w:val="004860D4"/>
    <w:rsid w:val="004862AC"/>
    <w:rsid w:val="00486A64"/>
    <w:rsid w:val="00486EF8"/>
    <w:rsid w:val="0048741C"/>
    <w:rsid w:val="004875C3"/>
    <w:rsid w:val="0048768E"/>
    <w:rsid w:val="00487943"/>
    <w:rsid w:val="00487F74"/>
    <w:rsid w:val="00490F3A"/>
    <w:rsid w:val="00491E02"/>
    <w:rsid w:val="0049286F"/>
    <w:rsid w:val="004950AF"/>
    <w:rsid w:val="00495BAD"/>
    <w:rsid w:val="004968EC"/>
    <w:rsid w:val="004A01E8"/>
    <w:rsid w:val="004A4978"/>
    <w:rsid w:val="004A5E25"/>
    <w:rsid w:val="004B1E28"/>
    <w:rsid w:val="004B2698"/>
    <w:rsid w:val="004B4D67"/>
    <w:rsid w:val="004C0D47"/>
    <w:rsid w:val="004C1AF6"/>
    <w:rsid w:val="004C578A"/>
    <w:rsid w:val="004C6EC3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E762E"/>
    <w:rsid w:val="004F1F9A"/>
    <w:rsid w:val="004F2471"/>
    <w:rsid w:val="004F2EC8"/>
    <w:rsid w:val="004F386C"/>
    <w:rsid w:val="004F3C67"/>
    <w:rsid w:val="004F5B9A"/>
    <w:rsid w:val="004F63AF"/>
    <w:rsid w:val="004F7519"/>
    <w:rsid w:val="00500369"/>
    <w:rsid w:val="00501DFE"/>
    <w:rsid w:val="0050232D"/>
    <w:rsid w:val="00503ED8"/>
    <w:rsid w:val="0050409F"/>
    <w:rsid w:val="00505DAE"/>
    <w:rsid w:val="0050777B"/>
    <w:rsid w:val="00507A95"/>
    <w:rsid w:val="005119EB"/>
    <w:rsid w:val="00511A47"/>
    <w:rsid w:val="0051277F"/>
    <w:rsid w:val="00515065"/>
    <w:rsid w:val="00520C63"/>
    <w:rsid w:val="0052160A"/>
    <w:rsid w:val="0052189A"/>
    <w:rsid w:val="00522716"/>
    <w:rsid w:val="00530ECA"/>
    <w:rsid w:val="00534856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19D1"/>
    <w:rsid w:val="005525C8"/>
    <w:rsid w:val="005537AF"/>
    <w:rsid w:val="005557EB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578"/>
    <w:rsid w:val="00566CC2"/>
    <w:rsid w:val="0056762A"/>
    <w:rsid w:val="00567D4A"/>
    <w:rsid w:val="005700B4"/>
    <w:rsid w:val="0057252F"/>
    <w:rsid w:val="005754E8"/>
    <w:rsid w:val="005759BB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3D1D"/>
    <w:rsid w:val="00594073"/>
    <w:rsid w:val="00595A2F"/>
    <w:rsid w:val="0059650C"/>
    <w:rsid w:val="0059706C"/>
    <w:rsid w:val="005A061E"/>
    <w:rsid w:val="005A1708"/>
    <w:rsid w:val="005A277B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2D8"/>
    <w:rsid w:val="005D1658"/>
    <w:rsid w:val="005D1A52"/>
    <w:rsid w:val="005D2E9B"/>
    <w:rsid w:val="005D4C3C"/>
    <w:rsid w:val="005D621D"/>
    <w:rsid w:val="005D6CF2"/>
    <w:rsid w:val="005E459B"/>
    <w:rsid w:val="005E52D8"/>
    <w:rsid w:val="005E6955"/>
    <w:rsid w:val="005F0BEE"/>
    <w:rsid w:val="005F2C98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3C26"/>
    <w:rsid w:val="006242FF"/>
    <w:rsid w:val="00624D07"/>
    <w:rsid w:val="006278BE"/>
    <w:rsid w:val="00631EB5"/>
    <w:rsid w:val="006322C7"/>
    <w:rsid w:val="00632C29"/>
    <w:rsid w:val="00633359"/>
    <w:rsid w:val="006341C7"/>
    <w:rsid w:val="006432E0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19A6"/>
    <w:rsid w:val="0065225F"/>
    <w:rsid w:val="00652351"/>
    <w:rsid w:val="00652AAF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0416"/>
    <w:rsid w:val="0067350D"/>
    <w:rsid w:val="0067484B"/>
    <w:rsid w:val="00680016"/>
    <w:rsid w:val="00682B23"/>
    <w:rsid w:val="00682CD9"/>
    <w:rsid w:val="00685226"/>
    <w:rsid w:val="00691A04"/>
    <w:rsid w:val="00691F49"/>
    <w:rsid w:val="00691F64"/>
    <w:rsid w:val="0069524D"/>
    <w:rsid w:val="00696683"/>
    <w:rsid w:val="00696788"/>
    <w:rsid w:val="006A0361"/>
    <w:rsid w:val="006A1E58"/>
    <w:rsid w:val="006A48C6"/>
    <w:rsid w:val="006A550D"/>
    <w:rsid w:val="006A6A55"/>
    <w:rsid w:val="006A769E"/>
    <w:rsid w:val="006A7B29"/>
    <w:rsid w:val="006A7EB5"/>
    <w:rsid w:val="006B2E0B"/>
    <w:rsid w:val="006B2EF9"/>
    <w:rsid w:val="006B3E04"/>
    <w:rsid w:val="006B4661"/>
    <w:rsid w:val="006B5BA5"/>
    <w:rsid w:val="006B5E9E"/>
    <w:rsid w:val="006C02E1"/>
    <w:rsid w:val="006C153E"/>
    <w:rsid w:val="006C22AD"/>
    <w:rsid w:val="006C22B9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E7B22"/>
    <w:rsid w:val="006F1B4A"/>
    <w:rsid w:val="006F5030"/>
    <w:rsid w:val="00701F7B"/>
    <w:rsid w:val="007022DF"/>
    <w:rsid w:val="0070492F"/>
    <w:rsid w:val="00705418"/>
    <w:rsid w:val="00707942"/>
    <w:rsid w:val="0071031D"/>
    <w:rsid w:val="00710434"/>
    <w:rsid w:val="00710D71"/>
    <w:rsid w:val="007110A8"/>
    <w:rsid w:val="007114C7"/>
    <w:rsid w:val="00711C3B"/>
    <w:rsid w:val="007122BF"/>
    <w:rsid w:val="00713A6F"/>
    <w:rsid w:val="007146E9"/>
    <w:rsid w:val="007147FC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40248"/>
    <w:rsid w:val="00741AC9"/>
    <w:rsid w:val="007471AF"/>
    <w:rsid w:val="00747AEE"/>
    <w:rsid w:val="007504C7"/>
    <w:rsid w:val="007508F6"/>
    <w:rsid w:val="00753DAE"/>
    <w:rsid w:val="007541D0"/>
    <w:rsid w:val="007562F5"/>
    <w:rsid w:val="00756B3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254A"/>
    <w:rsid w:val="007740D1"/>
    <w:rsid w:val="00777AA2"/>
    <w:rsid w:val="00781B5C"/>
    <w:rsid w:val="00782BF8"/>
    <w:rsid w:val="007831F7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4C1D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1292"/>
    <w:rsid w:val="007B1A25"/>
    <w:rsid w:val="007B5E0B"/>
    <w:rsid w:val="007B61E3"/>
    <w:rsid w:val="007B7BA0"/>
    <w:rsid w:val="007B7BE7"/>
    <w:rsid w:val="007C0CDE"/>
    <w:rsid w:val="007C1438"/>
    <w:rsid w:val="007C1C10"/>
    <w:rsid w:val="007C25E5"/>
    <w:rsid w:val="007C3ADC"/>
    <w:rsid w:val="007C4399"/>
    <w:rsid w:val="007C782A"/>
    <w:rsid w:val="007D1FB6"/>
    <w:rsid w:val="007D24AB"/>
    <w:rsid w:val="007D2FE2"/>
    <w:rsid w:val="007D344C"/>
    <w:rsid w:val="007D7460"/>
    <w:rsid w:val="007D7C37"/>
    <w:rsid w:val="007E4DEB"/>
    <w:rsid w:val="007E610E"/>
    <w:rsid w:val="007F064E"/>
    <w:rsid w:val="007F0A3E"/>
    <w:rsid w:val="007F2A9F"/>
    <w:rsid w:val="007F523E"/>
    <w:rsid w:val="00800943"/>
    <w:rsid w:val="00806FD3"/>
    <w:rsid w:val="008103AB"/>
    <w:rsid w:val="00811129"/>
    <w:rsid w:val="008141F9"/>
    <w:rsid w:val="00816339"/>
    <w:rsid w:val="00817E87"/>
    <w:rsid w:val="008218FC"/>
    <w:rsid w:val="00821A98"/>
    <w:rsid w:val="008235F2"/>
    <w:rsid w:val="008237CF"/>
    <w:rsid w:val="008243BF"/>
    <w:rsid w:val="00824798"/>
    <w:rsid w:val="008247AB"/>
    <w:rsid w:val="008269CB"/>
    <w:rsid w:val="00827BFE"/>
    <w:rsid w:val="00832795"/>
    <w:rsid w:val="00837595"/>
    <w:rsid w:val="00840EC3"/>
    <w:rsid w:val="00843E2C"/>
    <w:rsid w:val="00845082"/>
    <w:rsid w:val="00847F1A"/>
    <w:rsid w:val="00854FF5"/>
    <w:rsid w:val="00856AC8"/>
    <w:rsid w:val="00861950"/>
    <w:rsid w:val="00861C9A"/>
    <w:rsid w:val="00863458"/>
    <w:rsid w:val="00863A4B"/>
    <w:rsid w:val="0086604A"/>
    <w:rsid w:val="00870D0E"/>
    <w:rsid w:val="008750B0"/>
    <w:rsid w:val="00875AF2"/>
    <w:rsid w:val="00877161"/>
    <w:rsid w:val="0087724A"/>
    <w:rsid w:val="00880A17"/>
    <w:rsid w:val="008849AD"/>
    <w:rsid w:val="0088792E"/>
    <w:rsid w:val="0089124E"/>
    <w:rsid w:val="0089134C"/>
    <w:rsid w:val="00891851"/>
    <w:rsid w:val="0089219E"/>
    <w:rsid w:val="00892B63"/>
    <w:rsid w:val="00893ED5"/>
    <w:rsid w:val="00893F51"/>
    <w:rsid w:val="00894ACB"/>
    <w:rsid w:val="008954F5"/>
    <w:rsid w:val="008963CD"/>
    <w:rsid w:val="008A2374"/>
    <w:rsid w:val="008A3120"/>
    <w:rsid w:val="008A5C3B"/>
    <w:rsid w:val="008A62F4"/>
    <w:rsid w:val="008A6A60"/>
    <w:rsid w:val="008B1509"/>
    <w:rsid w:val="008B34AB"/>
    <w:rsid w:val="008B3EC7"/>
    <w:rsid w:val="008B4162"/>
    <w:rsid w:val="008B4CC4"/>
    <w:rsid w:val="008B6CE8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C65C4"/>
    <w:rsid w:val="008D2FD7"/>
    <w:rsid w:val="008D37B2"/>
    <w:rsid w:val="008D4DA8"/>
    <w:rsid w:val="008D576C"/>
    <w:rsid w:val="008E03B5"/>
    <w:rsid w:val="008E0CD7"/>
    <w:rsid w:val="008E0ED5"/>
    <w:rsid w:val="008E52CB"/>
    <w:rsid w:val="008E57D0"/>
    <w:rsid w:val="008E64BA"/>
    <w:rsid w:val="008E6BD3"/>
    <w:rsid w:val="008F53FB"/>
    <w:rsid w:val="009020C0"/>
    <w:rsid w:val="00902A47"/>
    <w:rsid w:val="00905710"/>
    <w:rsid w:val="0090611D"/>
    <w:rsid w:val="0090625F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3F7F"/>
    <w:rsid w:val="009252AA"/>
    <w:rsid w:val="009302F7"/>
    <w:rsid w:val="009309B3"/>
    <w:rsid w:val="00933418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0E61"/>
    <w:rsid w:val="0095266E"/>
    <w:rsid w:val="009534C2"/>
    <w:rsid w:val="00953C44"/>
    <w:rsid w:val="009541F4"/>
    <w:rsid w:val="00954DEF"/>
    <w:rsid w:val="00955094"/>
    <w:rsid w:val="00955277"/>
    <w:rsid w:val="00956DE0"/>
    <w:rsid w:val="00962A77"/>
    <w:rsid w:val="00967367"/>
    <w:rsid w:val="009678EC"/>
    <w:rsid w:val="00967B19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5D35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AD0"/>
    <w:rsid w:val="009C3E3E"/>
    <w:rsid w:val="009C6675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6950"/>
    <w:rsid w:val="009F0DCA"/>
    <w:rsid w:val="009F28FA"/>
    <w:rsid w:val="009F3591"/>
    <w:rsid w:val="009F7952"/>
    <w:rsid w:val="00A01945"/>
    <w:rsid w:val="00A023CD"/>
    <w:rsid w:val="00A03657"/>
    <w:rsid w:val="00A03C04"/>
    <w:rsid w:val="00A03CB7"/>
    <w:rsid w:val="00A04A13"/>
    <w:rsid w:val="00A06932"/>
    <w:rsid w:val="00A12524"/>
    <w:rsid w:val="00A12C52"/>
    <w:rsid w:val="00A13E18"/>
    <w:rsid w:val="00A15C0F"/>
    <w:rsid w:val="00A170F5"/>
    <w:rsid w:val="00A23725"/>
    <w:rsid w:val="00A271A6"/>
    <w:rsid w:val="00A31638"/>
    <w:rsid w:val="00A31AF6"/>
    <w:rsid w:val="00A33545"/>
    <w:rsid w:val="00A34CA1"/>
    <w:rsid w:val="00A357CC"/>
    <w:rsid w:val="00A3618A"/>
    <w:rsid w:val="00A42884"/>
    <w:rsid w:val="00A43F06"/>
    <w:rsid w:val="00A47B01"/>
    <w:rsid w:val="00A505B1"/>
    <w:rsid w:val="00A511E9"/>
    <w:rsid w:val="00A51573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5B9F"/>
    <w:rsid w:val="00A671B2"/>
    <w:rsid w:val="00A731FD"/>
    <w:rsid w:val="00A738A2"/>
    <w:rsid w:val="00A75B62"/>
    <w:rsid w:val="00A76696"/>
    <w:rsid w:val="00A76A1A"/>
    <w:rsid w:val="00A76B6F"/>
    <w:rsid w:val="00A76BBF"/>
    <w:rsid w:val="00A80478"/>
    <w:rsid w:val="00A81161"/>
    <w:rsid w:val="00A81250"/>
    <w:rsid w:val="00A815DA"/>
    <w:rsid w:val="00A82097"/>
    <w:rsid w:val="00A84B21"/>
    <w:rsid w:val="00A85CDE"/>
    <w:rsid w:val="00A8667B"/>
    <w:rsid w:val="00A8667D"/>
    <w:rsid w:val="00A8786F"/>
    <w:rsid w:val="00A87ECD"/>
    <w:rsid w:val="00A911BD"/>
    <w:rsid w:val="00A9125C"/>
    <w:rsid w:val="00A953CD"/>
    <w:rsid w:val="00A9605B"/>
    <w:rsid w:val="00A960D9"/>
    <w:rsid w:val="00AA43DB"/>
    <w:rsid w:val="00AB0A12"/>
    <w:rsid w:val="00AB0F3C"/>
    <w:rsid w:val="00AB1F24"/>
    <w:rsid w:val="00AB468F"/>
    <w:rsid w:val="00AB6043"/>
    <w:rsid w:val="00AC18B2"/>
    <w:rsid w:val="00AC19DD"/>
    <w:rsid w:val="00AC1AE3"/>
    <w:rsid w:val="00AC1E11"/>
    <w:rsid w:val="00AC210B"/>
    <w:rsid w:val="00AC4265"/>
    <w:rsid w:val="00AC630C"/>
    <w:rsid w:val="00AC6D92"/>
    <w:rsid w:val="00AC75C5"/>
    <w:rsid w:val="00AC7C3A"/>
    <w:rsid w:val="00AD38A4"/>
    <w:rsid w:val="00AD5253"/>
    <w:rsid w:val="00AD58D6"/>
    <w:rsid w:val="00AD63F9"/>
    <w:rsid w:val="00AD75BD"/>
    <w:rsid w:val="00AE203F"/>
    <w:rsid w:val="00AE33EC"/>
    <w:rsid w:val="00AE42EA"/>
    <w:rsid w:val="00AE750E"/>
    <w:rsid w:val="00AF051C"/>
    <w:rsid w:val="00AF34D1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3EB0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460E"/>
    <w:rsid w:val="00B36235"/>
    <w:rsid w:val="00B36821"/>
    <w:rsid w:val="00B3689B"/>
    <w:rsid w:val="00B37662"/>
    <w:rsid w:val="00B42B55"/>
    <w:rsid w:val="00B42F8D"/>
    <w:rsid w:val="00B47712"/>
    <w:rsid w:val="00B47CC2"/>
    <w:rsid w:val="00B508BF"/>
    <w:rsid w:val="00B518E8"/>
    <w:rsid w:val="00B55FE4"/>
    <w:rsid w:val="00B5666A"/>
    <w:rsid w:val="00B5680C"/>
    <w:rsid w:val="00B609C7"/>
    <w:rsid w:val="00B60E4A"/>
    <w:rsid w:val="00B61DCD"/>
    <w:rsid w:val="00B61E56"/>
    <w:rsid w:val="00B63E36"/>
    <w:rsid w:val="00B642B2"/>
    <w:rsid w:val="00B65046"/>
    <w:rsid w:val="00B66F42"/>
    <w:rsid w:val="00B67C84"/>
    <w:rsid w:val="00B71E76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CE5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4723"/>
    <w:rsid w:val="00BB5C60"/>
    <w:rsid w:val="00BB6F32"/>
    <w:rsid w:val="00BB771D"/>
    <w:rsid w:val="00BC02CA"/>
    <w:rsid w:val="00BC234A"/>
    <w:rsid w:val="00BC4622"/>
    <w:rsid w:val="00BC4B1D"/>
    <w:rsid w:val="00BC65F8"/>
    <w:rsid w:val="00BC70F4"/>
    <w:rsid w:val="00BD20E7"/>
    <w:rsid w:val="00BD32D4"/>
    <w:rsid w:val="00BD3F0B"/>
    <w:rsid w:val="00BD42D3"/>
    <w:rsid w:val="00BD6793"/>
    <w:rsid w:val="00BD7152"/>
    <w:rsid w:val="00BD722D"/>
    <w:rsid w:val="00BE16DB"/>
    <w:rsid w:val="00BE27D9"/>
    <w:rsid w:val="00BE3829"/>
    <w:rsid w:val="00BE3E38"/>
    <w:rsid w:val="00BE43B1"/>
    <w:rsid w:val="00BE4FED"/>
    <w:rsid w:val="00BE66F4"/>
    <w:rsid w:val="00BE7183"/>
    <w:rsid w:val="00BF022E"/>
    <w:rsid w:val="00BF3149"/>
    <w:rsid w:val="00BF3887"/>
    <w:rsid w:val="00BF3CAD"/>
    <w:rsid w:val="00BF59ED"/>
    <w:rsid w:val="00BF6369"/>
    <w:rsid w:val="00C015DD"/>
    <w:rsid w:val="00C03031"/>
    <w:rsid w:val="00C03A94"/>
    <w:rsid w:val="00C04179"/>
    <w:rsid w:val="00C0441F"/>
    <w:rsid w:val="00C04775"/>
    <w:rsid w:val="00C053AC"/>
    <w:rsid w:val="00C06BD3"/>
    <w:rsid w:val="00C06C08"/>
    <w:rsid w:val="00C11201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37231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28"/>
    <w:rsid w:val="00C52932"/>
    <w:rsid w:val="00C5522B"/>
    <w:rsid w:val="00C55A28"/>
    <w:rsid w:val="00C56110"/>
    <w:rsid w:val="00C566F6"/>
    <w:rsid w:val="00C5702D"/>
    <w:rsid w:val="00C57A93"/>
    <w:rsid w:val="00C57FE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28D"/>
    <w:rsid w:val="00C74715"/>
    <w:rsid w:val="00C74E06"/>
    <w:rsid w:val="00C757D5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0F8"/>
    <w:rsid w:val="00C9322E"/>
    <w:rsid w:val="00C935EB"/>
    <w:rsid w:val="00CA2847"/>
    <w:rsid w:val="00CA5ADB"/>
    <w:rsid w:val="00CA5B5C"/>
    <w:rsid w:val="00CA71C9"/>
    <w:rsid w:val="00CB34A6"/>
    <w:rsid w:val="00CB397F"/>
    <w:rsid w:val="00CB3C9C"/>
    <w:rsid w:val="00CB44C6"/>
    <w:rsid w:val="00CB4BEE"/>
    <w:rsid w:val="00CB6756"/>
    <w:rsid w:val="00CB693A"/>
    <w:rsid w:val="00CC016C"/>
    <w:rsid w:val="00CC5028"/>
    <w:rsid w:val="00CC61FC"/>
    <w:rsid w:val="00CC7C4C"/>
    <w:rsid w:val="00CD0FAD"/>
    <w:rsid w:val="00CD14AF"/>
    <w:rsid w:val="00CD3682"/>
    <w:rsid w:val="00CD37C8"/>
    <w:rsid w:val="00CD4A6E"/>
    <w:rsid w:val="00CD587C"/>
    <w:rsid w:val="00CD610B"/>
    <w:rsid w:val="00CD615D"/>
    <w:rsid w:val="00CD6207"/>
    <w:rsid w:val="00CD7EA3"/>
    <w:rsid w:val="00CE18AC"/>
    <w:rsid w:val="00CE2B9E"/>
    <w:rsid w:val="00CE4132"/>
    <w:rsid w:val="00CE590E"/>
    <w:rsid w:val="00CE5BD1"/>
    <w:rsid w:val="00CE63B7"/>
    <w:rsid w:val="00CF127A"/>
    <w:rsid w:val="00CF2B7E"/>
    <w:rsid w:val="00CF3765"/>
    <w:rsid w:val="00CF3FBE"/>
    <w:rsid w:val="00CF43BB"/>
    <w:rsid w:val="00CF4C32"/>
    <w:rsid w:val="00CF5553"/>
    <w:rsid w:val="00CF56E3"/>
    <w:rsid w:val="00CF6676"/>
    <w:rsid w:val="00D04CB8"/>
    <w:rsid w:val="00D06C7D"/>
    <w:rsid w:val="00D07633"/>
    <w:rsid w:val="00D12426"/>
    <w:rsid w:val="00D145A6"/>
    <w:rsid w:val="00D147EA"/>
    <w:rsid w:val="00D227F6"/>
    <w:rsid w:val="00D22BA6"/>
    <w:rsid w:val="00D2302E"/>
    <w:rsid w:val="00D23B59"/>
    <w:rsid w:val="00D24F4C"/>
    <w:rsid w:val="00D25E84"/>
    <w:rsid w:val="00D272DD"/>
    <w:rsid w:val="00D30D17"/>
    <w:rsid w:val="00D31C2F"/>
    <w:rsid w:val="00D31CE7"/>
    <w:rsid w:val="00D326B3"/>
    <w:rsid w:val="00D346A7"/>
    <w:rsid w:val="00D35F22"/>
    <w:rsid w:val="00D3674F"/>
    <w:rsid w:val="00D37124"/>
    <w:rsid w:val="00D408EB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2CF6"/>
    <w:rsid w:val="00D64189"/>
    <w:rsid w:val="00D6581E"/>
    <w:rsid w:val="00D65F03"/>
    <w:rsid w:val="00D6611E"/>
    <w:rsid w:val="00D71260"/>
    <w:rsid w:val="00D75E6A"/>
    <w:rsid w:val="00D76833"/>
    <w:rsid w:val="00D77D83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230E"/>
    <w:rsid w:val="00DC39B9"/>
    <w:rsid w:val="00DC5450"/>
    <w:rsid w:val="00DC79E8"/>
    <w:rsid w:val="00DC7AC6"/>
    <w:rsid w:val="00DD2187"/>
    <w:rsid w:val="00DD4B1C"/>
    <w:rsid w:val="00DD7AA2"/>
    <w:rsid w:val="00DD7D3B"/>
    <w:rsid w:val="00DE0630"/>
    <w:rsid w:val="00DE0807"/>
    <w:rsid w:val="00DE1374"/>
    <w:rsid w:val="00DE1AC4"/>
    <w:rsid w:val="00DE4AB5"/>
    <w:rsid w:val="00DE4BBE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5E86"/>
    <w:rsid w:val="00E0600F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5C02"/>
    <w:rsid w:val="00E35C0B"/>
    <w:rsid w:val="00E37993"/>
    <w:rsid w:val="00E40CD8"/>
    <w:rsid w:val="00E40F0D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0C23"/>
    <w:rsid w:val="00E50F67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3E5E"/>
    <w:rsid w:val="00E648D4"/>
    <w:rsid w:val="00E64ED4"/>
    <w:rsid w:val="00E67139"/>
    <w:rsid w:val="00E67EE3"/>
    <w:rsid w:val="00E7091F"/>
    <w:rsid w:val="00E71A5E"/>
    <w:rsid w:val="00E71B01"/>
    <w:rsid w:val="00E7288E"/>
    <w:rsid w:val="00E74A57"/>
    <w:rsid w:val="00E751DC"/>
    <w:rsid w:val="00E75431"/>
    <w:rsid w:val="00E755BE"/>
    <w:rsid w:val="00E76DAE"/>
    <w:rsid w:val="00E76EE9"/>
    <w:rsid w:val="00E80C6B"/>
    <w:rsid w:val="00E82588"/>
    <w:rsid w:val="00E828C7"/>
    <w:rsid w:val="00E82A37"/>
    <w:rsid w:val="00E82C09"/>
    <w:rsid w:val="00E83142"/>
    <w:rsid w:val="00E83288"/>
    <w:rsid w:val="00E84B1B"/>
    <w:rsid w:val="00E855C3"/>
    <w:rsid w:val="00E85BC0"/>
    <w:rsid w:val="00E85CE9"/>
    <w:rsid w:val="00E8717C"/>
    <w:rsid w:val="00E87198"/>
    <w:rsid w:val="00E92E01"/>
    <w:rsid w:val="00E93D76"/>
    <w:rsid w:val="00E960A3"/>
    <w:rsid w:val="00E9615A"/>
    <w:rsid w:val="00E961D8"/>
    <w:rsid w:val="00E96500"/>
    <w:rsid w:val="00E97FCE"/>
    <w:rsid w:val="00EA1120"/>
    <w:rsid w:val="00EA14D8"/>
    <w:rsid w:val="00EA23EF"/>
    <w:rsid w:val="00EA40F6"/>
    <w:rsid w:val="00EA71FE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D7AC9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3F02"/>
    <w:rsid w:val="00EF42DE"/>
    <w:rsid w:val="00EF72DE"/>
    <w:rsid w:val="00EF7F85"/>
    <w:rsid w:val="00F036BA"/>
    <w:rsid w:val="00F06638"/>
    <w:rsid w:val="00F14F29"/>
    <w:rsid w:val="00F15F4C"/>
    <w:rsid w:val="00F24823"/>
    <w:rsid w:val="00F26C59"/>
    <w:rsid w:val="00F26CCF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9EC"/>
    <w:rsid w:val="00F50ED7"/>
    <w:rsid w:val="00F54047"/>
    <w:rsid w:val="00F56AFB"/>
    <w:rsid w:val="00F5778E"/>
    <w:rsid w:val="00F615CB"/>
    <w:rsid w:val="00F61D5A"/>
    <w:rsid w:val="00F6289D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0DF8"/>
    <w:rsid w:val="00F90F2C"/>
    <w:rsid w:val="00F925D0"/>
    <w:rsid w:val="00F9792A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  <w:rsid w:val="10763A0F"/>
    <w:rsid w:val="1108214F"/>
    <w:rsid w:val="5EC057CC"/>
    <w:rsid w:val="6B081526"/>
    <w:rsid w:val="6F861887"/>
    <w:rsid w:val="730C6DD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eastAsia="Times New Roman" w:cs="Arial"/>
      <w:sz w:val="20"/>
      <w:szCs w:val="20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semiHidden/>
    <w:unhideWhenUsed/>
    <w:qFormat/>
    <w:uiPriority w:val="99"/>
    <w:rPr>
      <w:color w:val="0000FF"/>
      <w:u w:val="single"/>
    </w:rPr>
  </w:style>
  <w:style w:type="paragraph" w:styleId="5">
    <w:name w:val="Balloon Text"/>
    <w:basedOn w:val="1"/>
    <w:link w:val="14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6">
    <w:name w:val="header"/>
    <w:basedOn w:val="1"/>
    <w:link w:val="12"/>
    <w:unhideWhenUsed/>
    <w:qFormat/>
    <w:uiPriority w:val="99"/>
    <w:pPr>
      <w:tabs>
        <w:tab w:val="center" w:pos="4677"/>
        <w:tab w:val="right" w:pos="9355"/>
      </w:tabs>
    </w:p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677"/>
        <w:tab w:val="right" w:pos="9355"/>
      </w:tabs>
    </w:pPr>
  </w:style>
  <w:style w:type="table" w:styleId="8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ConsPlusNormal"/>
    <w:qFormat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 w:eastAsiaTheme="minorEastAsia"/>
      <w:sz w:val="20"/>
      <w:szCs w:val="20"/>
      <w:lang w:val="ru-RU" w:eastAsia="ru-RU" w:bidi="ar-SA"/>
    </w:rPr>
  </w:style>
  <w:style w:type="paragraph" w:customStyle="1" w:styleId="10">
    <w:name w:val="ConsPlusNonformat"/>
    <w:qFormat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 w:eastAsiaTheme="minorEastAsia"/>
      <w:sz w:val="20"/>
      <w:szCs w:val="20"/>
      <w:lang w:val="ru-RU" w:eastAsia="ru-RU" w:bidi="ar-SA"/>
    </w:rPr>
  </w:style>
  <w:style w:type="paragraph" w:customStyle="1" w:styleId="11">
    <w:name w:val="ConsPlusCell"/>
    <w:qFormat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 w:eastAsiaTheme="minorEastAsia"/>
      <w:sz w:val="20"/>
      <w:szCs w:val="20"/>
      <w:lang w:val="ru-RU" w:eastAsia="ru-RU" w:bidi="ar-SA"/>
    </w:rPr>
  </w:style>
  <w:style w:type="character" w:customStyle="1" w:styleId="12">
    <w:name w:val="Верхний колонтитул Знак"/>
    <w:basedOn w:val="2"/>
    <w:link w:val="6"/>
    <w:qFormat/>
    <w:uiPriority w:val="99"/>
    <w:rPr>
      <w:rFonts w:ascii="Arial" w:hAnsi="Arial" w:eastAsia="Times New Roman" w:cs="Arial"/>
      <w:sz w:val="20"/>
      <w:szCs w:val="20"/>
      <w:lang w:eastAsia="ru-RU"/>
    </w:rPr>
  </w:style>
  <w:style w:type="character" w:customStyle="1" w:styleId="13">
    <w:name w:val="Нижний колонтитул Знак"/>
    <w:basedOn w:val="2"/>
    <w:link w:val="7"/>
    <w:qFormat/>
    <w:uiPriority w:val="99"/>
    <w:rPr>
      <w:rFonts w:ascii="Arial" w:hAnsi="Arial" w:eastAsia="Times New Roman" w:cs="Arial"/>
      <w:sz w:val="20"/>
      <w:szCs w:val="20"/>
      <w:lang w:eastAsia="ru-RU"/>
    </w:rPr>
  </w:style>
  <w:style w:type="character" w:customStyle="1" w:styleId="14">
    <w:name w:val="Текст выноски Знак"/>
    <w:basedOn w:val="2"/>
    <w:link w:val="5"/>
    <w:semiHidden/>
    <w:qFormat/>
    <w:uiPriority w:val="99"/>
    <w:rPr>
      <w:rFonts w:ascii="Tahoma" w:hAnsi="Tahoma" w:eastAsia="Times New Roman" w:cs="Tahoma"/>
      <w:sz w:val="16"/>
      <w:szCs w:val="16"/>
      <w:lang w:eastAsia="ru-RU"/>
    </w:rPr>
  </w:style>
  <w:style w:type="paragraph" w:styleId="15">
    <w:name w:val="No Spacing"/>
    <w:basedOn w:val="1"/>
    <w:qFormat/>
    <w:uiPriority w:val="1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16">
    <w:name w:val="blk"/>
    <w:basedOn w:val="2"/>
    <w:qFormat/>
    <w:uiPriority w:val="0"/>
  </w:style>
  <w:style w:type="character" w:customStyle="1" w:styleId="17">
    <w:name w:val="apple-converted-space"/>
    <w:basedOn w:val="2"/>
    <w:qFormat/>
    <w:uiPriority w:val="0"/>
  </w:style>
  <w:style w:type="paragraph" w:styleId="18">
    <w:name w:val="List Paragraph"/>
    <w:basedOn w:val="1"/>
    <w:qFormat/>
    <w:uiPriority w:val="1"/>
    <w:pPr>
      <w:adjustRightInd/>
      <w:ind w:left="492" w:firstLine="566"/>
      <w:jc w:val="both"/>
    </w:pPr>
    <w:rPr>
      <w:rFonts w:ascii="Times New Roman" w:hAnsi="Times New Roman" w:cs="Times New Roman"/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SPecialiST RePack</Company>
  <Pages>6</Pages>
  <Words>4058</Words>
  <Characters>23133</Characters>
  <Lines>192</Lines>
  <Paragraphs>54</Paragraphs>
  <TotalTime>7</TotalTime>
  <ScaleCrop>false</ScaleCrop>
  <LinksUpToDate>false</LinksUpToDate>
  <CharactersWithSpaces>27137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2025-08-13T10:32:00Z</dcterms:created>
  <dc:creator>Светлана</dc:creator>
  <cp:lastModifiedBy>Лена</cp:lastModifiedBy>
  <cp:lastPrinted>2023-02-06T07:50:00Z</cp:lastPrinted>
  <dcterms:modified xsi:type="dcterms:W3CDTF">2025-08-17T14:10:45Z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F86969DD818B4061AC0A4BDD9B642E1E_13</vt:lpwstr>
  </property>
</Properties>
</file>